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187CF7">
        <w:rPr>
          <w:color w:val="000000" w:themeColor="text1"/>
          <w:sz w:val="28"/>
          <w:szCs w:val="28"/>
        </w:rPr>
        <w:t>4</w:t>
      </w:r>
      <w:r w:rsidR="007F0EA9">
        <w:rPr>
          <w:color w:val="000000" w:themeColor="text1"/>
          <w:sz w:val="28"/>
          <w:szCs w:val="28"/>
        </w:rPr>
        <w:t>-2202</w:t>
      </w:r>
      <w:r w:rsidR="00582C4D">
        <w:rPr>
          <w:color w:val="000000" w:themeColor="text1"/>
          <w:sz w:val="28"/>
          <w:szCs w:val="28"/>
        </w:rPr>
        <w:t>/2026</w:t>
      </w:r>
    </w:p>
    <w:p w:rsidR="00D519FB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2313A8" w:rsidR="002313A8">
        <w:rPr>
          <w:color w:val="000000"/>
          <w:sz w:val="28"/>
          <w:szCs w:val="28"/>
        </w:rPr>
        <w:t>86MS0053-01-2025-008404-22</w:t>
      </w: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76468E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января 2026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F652BF">
        <w:rPr>
          <w:color w:val="000000" w:themeColor="text1"/>
          <w:sz w:val="28"/>
          <w:szCs w:val="28"/>
        </w:rPr>
        <w:t xml:space="preserve">   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9C260E" w:rsidP="009C260E">
      <w:pPr>
        <w:ind w:right="-2" w:firstLine="709"/>
        <w:jc w:val="both"/>
      </w:pPr>
      <w:r w:rsidRPr="009949FA">
        <w:rPr>
          <w:sz w:val="28"/>
          <w:szCs w:val="28"/>
        </w:rPr>
        <w:t xml:space="preserve">Мировой судья судебного участка № 2 </w:t>
      </w:r>
      <w:r w:rsidRPr="009949FA">
        <w:rPr>
          <w:sz w:val="28"/>
          <w:szCs w:val="28"/>
        </w:rPr>
        <w:t xml:space="preserve">Няганского судебного района Ханты-Мансийского автономного округа-Югры Колосова Е.С., </w:t>
      </w:r>
    </w:p>
    <w:p w:rsidR="009C260E" w:rsidP="009C260E">
      <w:pPr>
        <w:ind w:right="-2"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рассмотрев дело об административном правонарушении в отношении </w:t>
      </w:r>
      <w:r w:rsidR="00582C4D">
        <w:rPr>
          <w:sz w:val="28"/>
          <w:szCs w:val="28"/>
          <w:lang w:eastAsia="x-none"/>
        </w:rPr>
        <w:t>Борща Василия Анатольевича</w:t>
      </w:r>
      <w:r w:rsidRPr="00D126E1">
        <w:rPr>
          <w:sz w:val="28"/>
          <w:szCs w:val="28"/>
          <w:lang w:eastAsia="x-none"/>
        </w:rPr>
        <w:t>,</w:t>
      </w:r>
      <w:r w:rsidRPr="00D126E1">
        <w:rPr>
          <w:sz w:val="28"/>
          <w:szCs w:val="28"/>
          <w:lang w:val="x-none" w:eastAsia="x-none"/>
        </w:rPr>
        <w:t xml:space="preserve"> </w:t>
      </w:r>
      <w:r w:rsidR="007A2FF1">
        <w:rPr>
          <w:sz w:val="28"/>
          <w:szCs w:val="28"/>
          <w:lang w:eastAsia="x-none"/>
        </w:rPr>
        <w:t>*</w:t>
      </w:r>
      <w:r>
        <w:rPr>
          <w:sz w:val="28"/>
          <w:szCs w:val="28"/>
          <w:lang w:val="x-none" w:eastAsia="x-none"/>
        </w:rPr>
        <w:t xml:space="preserve"> года рождения, урожен</w:t>
      </w:r>
      <w:r>
        <w:rPr>
          <w:sz w:val="28"/>
          <w:szCs w:val="28"/>
          <w:lang w:eastAsia="x-none"/>
        </w:rPr>
        <w:t>ца</w:t>
      </w:r>
      <w:r>
        <w:rPr>
          <w:sz w:val="28"/>
          <w:szCs w:val="28"/>
          <w:lang w:val="x-none" w:eastAsia="x-none"/>
        </w:rPr>
        <w:t xml:space="preserve"> </w:t>
      </w:r>
      <w:r w:rsidR="007A2FF1">
        <w:rPr>
          <w:sz w:val="28"/>
          <w:szCs w:val="28"/>
          <w:lang w:eastAsia="x-none"/>
        </w:rPr>
        <w:t>*</w:t>
      </w:r>
      <w:r w:rsidR="001C4400">
        <w:rPr>
          <w:sz w:val="28"/>
          <w:szCs w:val="28"/>
          <w:lang w:eastAsia="x-none"/>
        </w:rPr>
        <w:t>,</w:t>
      </w:r>
      <w:r>
        <w:rPr>
          <w:sz w:val="28"/>
          <w:szCs w:val="28"/>
          <w:lang w:eastAsia="x-none"/>
        </w:rPr>
        <w:t xml:space="preserve"> гражданина Российской Фед</w:t>
      </w:r>
      <w:r>
        <w:rPr>
          <w:sz w:val="28"/>
          <w:szCs w:val="28"/>
          <w:lang w:eastAsia="x-none"/>
        </w:rPr>
        <w:t xml:space="preserve">ерации, </w:t>
      </w:r>
      <w:r w:rsidRPr="00F637D1" w:rsidR="00FC341F">
        <w:rPr>
          <w:sz w:val="28"/>
          <w:szCs w:val="28"/>
          <w:lang w:eastAsia="x-none"/>
        </w:rPr>
        <w:t>ИНН</w:t>
      </w:r>
      <w:r w:rsidRPr="00A459AB" w:rsidR="00A459AB">
        <w:t xml:space="preserve"> </w:t>
      </w:r>
      <w:r w:rsidR="007A2FF1">
        <w:rPr>
          <w:sz w:val="28"/>
          <w:szCs w:val="28"/>
          <w:lang w:eastAsia="x-none"/>
        </w:rPr>
        <w:t>*</w:t>
      </w:r>
      <w:r w:rsidR="00DB2AD7">
        <w:rPr>
          <w:sz w:val="28"/>
          <w:szCs w:val="28"/>
          <w:lang w:eastAsia="x-none"/>
        </w:rPr>
        <w:t>,</w:t>
      </w:r>
      <w:r w:rsidR="00F379AC">
        <w:rPr>
          <w:sz w:val="28"/>
          <w:szCs w:val="28"/>
          <w:lang w:eastAsia="x-none"/>
        </w:rPr>
        <w:t xml:space="preserve"> </w:t>
      </w:r>
      <w:r w:rsidR="005637FD">
        <w:rPr>
          <w:sz w:val="28"/>
          <w:szCs w:val="28"/>
          <w:lang w:eastAsia="x-none"/>
        </w:rPr>
        <w:t>зарегистрированного</w:t>
      </w:r>
      <w:r>
        <w:rPr>
          <w:sz w:val="28"/>
          <w:szCs w:val="28"/>
          <w:lang w:eastAsia="x-none"/>
        </w:rPr>
        <w:t xml:space="preserve"> </w:t>
      </w:r>
      <w:r w:rsidR="001D5B7D">
        <w:rPr>
          <w:sz w:val="28"/>
          <w:szCs w:val="28"/>
          <w:lang w:eastAsia="x-none"/>
        </w:rPr>
        <w:t>и</w:t>
      </w:r>
      <w:r w:rsidR="00841473">
        <w:rPr>
          <w:sz w:val="28"/>
          <w:szCs w:val="28"/>
          <w:lang w:eastAsia="x-none"/>
        </w:rPr>
        <w:t xml:space="preserve"> </w:t>
      </w:r>
      <w:r w:rsidRPr="007502C5" w:rsidR="007502C5">
        <w:rPr>
          <w:sz w:val="28"/>
          <w:szCs w:val="28"/>
          <w:lang w:eastAsia="x-none"/>
        </w:rPr>
        <w:t xml:space="preserve">проживающего по адресу: ХМАО–Югра, </w:t>
      </w:r>
      <w:r w:rsidR="007A2FF1">
        <w:rPr>
          <w:sz w:val="28"/>
          <w:szCs w:val="28"/>
          <w:lang w:eastAsia="x-none"/>
        </w:rPr>
        <w:t>*</w:t>
      </w:r>
      <w:r w:rsidR="007502C5">
        <w:rPr>
          <w:sz w:val="28"/>
          <w:szCs w:val="28"/>
          <w:lang w:eastAsia="x-none"/>
        </w:rPr>
        <w:t>,</w:t>
      </w:r>
    </w:p>
    <w:p w:rsidR="009C260E" w:rsidP="009C26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 совершении правонарушения, предусмотренного </w:t>
      </w:r>
      <w:r>
        <w:rPr>
          <w:sz w:val="28"/>
          <w:szCs w:val="28"/>
        </w:rPr>
        <w:t>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15.10</w:t>
      </w:r>
      <w:r w:rsidR="009949FA">
        <w:rPr>
          <w:color w:val="000000" w:themeColor="text1"/>
          <w:sz w:val="28"/>
          <w:szCs w:val="28"/>
        </w:rPr>
        <w:t>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lang w:eastAsia="x-none"/>
        </w:rPr>
        <w:t>Борщ В.А</w:t>
      </w:r>
      <w:r w:rsidR="00A459AB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7A2FF1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>
        <w:rPr>
          <w:color w:val="000000" w:themeColor="text1"/>
          <w:sz w:val="28"/>
          <w:szCs w:val="28"/>
        </w:rPr>
        <w:t xml:space="preserve">платил штраф в размере </w:t>
      </w:r>
      <w:r w:rsidR="002313A8">
        <w:rPr>
          <w:color w:val="000000" w:themeColor="text1"/>
          <w:sz w:val="28"/>
          <w:szCs w:val="28"/>
        </w:rPr>
        <w:t xml:space="preserve">1 </w:t>
      </w:r>
      <w:r w:rsidR="001D5B7D">
        <w:rPr>
          <w:color w:val="000000" w:themeColor="text1"/>
          <w:sz w:val="28"/>
          <w:szCs w:val="28"/>
        </w:rPr>
        <w:t>5</w:t>
      </w:r>
      <w:r w:rsidR="00A459AB">
        <w:rPr>
          <w:color w:val="000000" w:themeColor="text1"/>
          <w:sz w:val="28"/>
          <w:szCs w:val="28"/>
        </w:rPr>
        <w:t>0</w:t>
      </w:r>
      <w:r w:rsidR="001D5B7D">
        <w:rPr>
          <w:color w:val="000000" w:themeColor="text1"/>
          <w:sz w:val="28"/>
          <w:szCs w:val="28"/>
        </w:rPr>
        <w:t>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1D5B7D">
        <w:rPr>
          <w:color w:val="000000" w:themeColor="text1"/>
          <w:sz w:val="28"/>
          <w:szCs w:val="28"/>
        </w:rPr>
        <w:t>0</w:t>
      </w:r>
      <w:r w:rsidR="00A459AB">
        <w:rPr>
          <w:color w:val="000000" w:themeColor="text1"/>
          <w:sz w:val="28"/>
          <w:szCs w:val="28"/>
        </w:rPr>
        <w:t>862400013</w:t>
      </w:r>
      <w:r w:rsidR="002313A8">
        <w:rPr>
          <w:color w:val="000000" w:themeColor="text1"/>
          <w:sz w:val="28"/>
          <w:szCs w:val="28"/>
        </w:rPr>
        <w:t>409</w:t>
      </w:r>
      <w:r w:rsidR="0026036D">
        <w:rPr>
          <w:color w:val="000000" w:themeColor="text1"/>
          <w:sz w:val="28"/>
          <w:szCs w:val="28"/>
        </w:rPr>
        <w:t>4</w:t>
      </w:r>
      <w:r w:rsidR="002313A8">
        <w:rPr>
          <w:color w:val="000000" w:themeColor="text1"/>
          <w:sz w:val="28"/>
          <w:szCs w:val="28"/>
        </w:rPr>
        <w:t>6</w:t>
      </w:r>
      <w:r w:rsidR="00CE088E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 w:rsidR="0026036D">
        <w:rPr>
          <w:color w:val="000000" w:themeColor="text1"/>
          <w:sz w:val="28"/>
          <w:szCs w:val="28"/>
        </w:rPr>
        <w:t>04.08</w:t>
      </w:r>
      <w:r w:rsidR="001D5B7D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1D5B7D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стать</w:t>
      </w:r>
      <w:r w:rsidR="002313A8">
        <w:rPr>
          <w:color w:val="000000" w:themeColor="text1"/>
          <w:sz w:val="28"/>
          <w:szCs w:val="28"/>
        </w:rPr>
        <w:t>ей</w:t>
      </w:r>
      <w:r w:rsidR="005568F3">
        <w:rPr>
          <w:color w:val="000000" w:themeColor="text1"/>
          <w:sz w:val="28"/>
          <w:szCs w:val="28"/>
        </w:rPr>
        <w:t xml:space="preserve"> </w:t>
      </w:r>
      <w:r w:rsidR="002313A8">
        <w:rPr>
          <w:color w:val="000000" w:themeColor="text1"/>
          <w:sz w:val="28"/>
          <w:szCs w:val="28"/>
        </w:rPr>
        <w:t>12.18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:rsidR="00405B1B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Борщ В.А</w:t>
      </w:r>
      <w:r w:rsidRPr="00405B1B">
        <w:rPr>
          <w:sz w:val="28"/>
          <w:szCs w:val="28"/>
        </w:rPr>
        <w:t xml:space="preserve">. </w:t>
      </w:r>
      <w:r w:rsidRPr="009A1439">
        <w:rPr>
          <w:sz w:val="28"/>
          <w:szCs w:val="28"/>
        </w:rPr>
        <w:t>на рассмотрение дела об административном правонарушении не явился, судебное извещение о времени и ме</w:t>
      </w:r>
      <w:r w:rsidRPr="009A1439">
        <w:rPr>
          <w:sz w:val="28"/>
          <w:szCs w:val="28"/>
        </w:rPr>
        <w:t>сте рассмотрения дела направлялось по адресу, указанному в материалах дела, однако конверт вернулся по истечении установленного срока хранения</w:t>
      </w:r>
      <w:r w:rsidRPr="00405B1B">
        <w:rPr>
          <w:sz w:val="28"/>
          <w:szCs w:val="28"/>
        </w:rPr>
        <w:t>.</w:t>
      </w:r>
    </w:p>
    <w:p w:rsidR="0026036D" w:rsidRPr="00405B1B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036D">
        <w:rPr>
          <w:sz w:val="28"/>
          <w:szCs w:val="28"/>
        </w:rPr>
        <w:t>В пункте 6 Постановления Пленума Верховного Суда РФ от 24.03.2005 № 5 «О некоторых вопросах, возникающих у судов</w:t>
      </w:r>
      <w:r w:rsidRPr="0026036D">
        <w:rPr>
          <w:sz w:val="28"/>
          <w:szCs w:val="28"/>
        </w:rPr>
        <w:t xml:space="preserve">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</w:t>
      </w:r>
      <w:r w:rsidRPr="0026036D">
        <w:rPr>
          <w:sz w:val="28"/>
          <w:szCs w:val="28"/>
        </w:rPr>
        <w:t>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</w:t>
      </w:r>
      <w:r w:rsidRPr="0026036D">
        <w:rPr>
          <w:sz w:val="28"/>
          <w:szCs w:val="28"/>
        </w:rPr>
        <w:t>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31.08.2005 года № 343.</w:t>
      </w:r>
    </w:p>
    <w:p w:rsidR="00513F8D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="0026036D">
        <w:rPr>
          <w:sz w:val="28"/>
          <w:szCs w:val="28"/>
          <w:lang w:eastAsia="x-none"/>
        </w:rPr>
        <w:t>Борща В.А</w:t>
      </w:r>
      <w:r w:rsidRPr="00633D98">
        <w:rPr>
          <w:sz w:val="28"/>
          <w:szCs w:val="28"/>
        </w:rPr>
        <w:t xml:space="preserve">. </w:t>
      </w:r>
    </w:p>
    <w:p w:rsidR="00405B1B" w:rsidRPr="00633D98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Исследовав материалы дела, мировой судья приходит к следующему.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</w:t>
      </w:r>
      <w:r w:rsidRPr="00C20C02">
        <w:rPr>
          <w:bCs/>
          <w:color w:val="000000" w:themeColor="text1"/>
          <w:sz w:val="28"/>
          <w:szCs w:val="28"/>
        </w:rPr>
        <w:t>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</w:t>
      </w:r>
      <w:r w:rsidRPr="00C20C02">
        <w:rPr>
          <w:color w:val="000000" w:themeColor="text1"/>
          <w:sz w:val="28"/>
          <w:szCs w:val="28"/>
        </w:rPr>
        <w:t>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26036D">
        <w:rPr>
          <w:color w:val="000000" w:themeColor="text1"/>
          <w:sz w:val="28"/>
          <w:szCs w:val="28"/>
        </w:rPr>
        <w:t>04.0</w:t>
      </w:r>
      <w:r w:rsidR="001D5B7D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26036D">
        <w:rPr>
          <w:color w:val="000000" w:themeColor="text1"/>
          <w:sz w:val="28"/>
          <w:szCs w:val="28"/>
        </w:rPr>
        <w:t>15.08</w:t>
      </w:r>
      <w:r w:rsidR="001D5B7D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26036D">
        <w:rPr>
          <w:sz w:val="28"/>
          <w:szCs w:val="28"/>
          <w:lang w:eastAsia="x-none"/>
        </w:rPr>
        <w:t>Борщ В.А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26036D">
        <w:rPr>
          <w:color w:val="000000" w:themeColor="text1"/>
          <w:sz w:val="28"/>
          <w:szCs w:val="28"/>
        </w:rPr>
        <w:t>не позднее 14.10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26036D">
        <w:rPr>
          <w:sz w:val="28"/>
          <w:szCs w:val="28"/>
          <w:lang w:eastAsia="x-none"/>
        </w:rPr>
        <w:t>Борща В.А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2313A8">
        <w:rPr>
          <w:color w:val="000000"/>
          <w:sz w:val="28"/>
          <w:szCs w:val="28"/>
        </w:rPr>
        <w:t>717076</w:t>
      </w:r>
      <w:r w:rsidR="0026036D">
        <w:rPr>
          <w:color w:val="000000"/>
          <w:sz w:val="28"/>
          <w:szCs w:val="28"/>
        </w:rPr>
        <w:t xml:space="preserve"> </w:t>
      </w:r>
      <w:r w:rsidR="008828BD">
        <w:rPr>
          <w:color w:val="000000"/>
          <w:sz w:val="28"/>
          <w:szCs w:val="28"/>
        </w:rPr>
        <w:t>по</w:t>
      </w:r>
      <w:r w:rsidRPr="002E6F38">
        <w:rPr>
          <w:color w:val="000000"/>
          <w:sz w:val="28"/>
          <w:szCs w:val="28"/>
        </w:rPr>
        <w:t xml:space="preserve"> делу об ад</w:t>
      </w:r>
      <w:r w:rsidRPr="002E6F38">
        <w:rPr>
          <w:color w:val="000000"/>
          <w:sz w:val="28"/>
          <w:szCs w:val="28"/>
        </w:rPr>
        <w:t xml:space="preserve">министративном правонарушении от </w:t>
      </w:r>
      <w:r w:rsidR="0026036D">
        <w:rPr>
          <w:color w:val="000000"/>
          <w:sz w:val="28"/>
          <w:szCs w:val="28"/>
        </w:rPr>
        <w:t>23</w:t>
      </w:r>
      <w:r w:rsidR="00A459AB">
        <w:rPr>
          <w:color w:val="000000"/>
          <w:sz w:val="28"/>
          <w:szCs w:val="28"/>
        </w:rPr>
        <w:t>.11</w:t>
      </w:r>
      <w:r w:rsidR="003450F3"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26036D">
        <w:rPr>
          <w:sz w:val="28"/>
          <w:szCs w:val="28"/>
          <w:lang w:eastAsia="x-none"/>
        </w:rPr>
        <w:t>Борщом В.А.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2313A8">
        <w:rPr>
          <w:color w:val="000000" w:themeColor="text1"/>
          <w:sz w:val="28"/>
          <w:szCs w:val="28"/>
        </w:rPr>
        <w:t>1</w:t>
      </w:r>
      <w:r w:rsidR="002313A8">
        <w:rPr>
          <w:color w:val="000000" w:themeColor="text1"/>
          <w:sz w:val="28"/>
          <w:szCs w:val="28"/>
        </w:rPr>
        <w:t xml:space="preserve">8810086240001340946 </w:t>
      </w:r>
      <w:r w:rsidRPr="00C20C02" w:rsidR="002313A8">
        <w:rPr>
          <w:color w:val="000000" w:themeColor="text1"/>
          <w:sz w:val="28"/>
          <w:szCs w:val="28"/>
        </w:rPr>
        <w:t xml:space="preserve">от </w:t>
      </w:r>
      <w:r w:rsidR="002313A8">
        <w:rPr>
          <w:color w:val="000000" w:themeColor="text1"/>
          <w:sz w:val="28"/>
          <w:szCs w:val="28"/>
        </w:rPr>
        <w:t>04.08.2025</w:t>
      </w:r>
      <w:r w:rsidRPr="002C4A21">
        <w:rPr>
          <w:sz w:val="28"/>
          <w:szCs w:val="28"/>
        </w:rPr>
        <w:t xml:space="preserve">, в котором </w:t>
      </w:r>
      <w:r w:rsidR="0026036D">
        <w:rPr>
          <w:sz w:val="28"/>
          <w:szCs w:val="28"/>
          <w:lang w:eastAsia="x-none"/>
        </w:rPr>
        <w:t>Борща В.А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</w:t>
      </w:r>
      <w:r w:rsidR="005519BD">
        <w:rPr>
          <w:sz w:val="28"/>
          <w:szCs w:val="28"/>
        </w:rPr>
        <w:t xml:space="preserve"> о необходимости оплатить штраф</w:t>
      </w:r>
      <w:r w:rsidR="00F60858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26036D">
        <w:rPr>
          <w:sz w:val="28"/>
          <w:szCs w:val="28"/>
          <w:lang w:eastAsia="x-none"/>
        </w:rPr>
        <w:t>Борща В.А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2313A8">
        <w:rPr>
          <w:color w:val="000000" w:themeColor="text1"/>
          <w:sz w:val="28"/>
          <w:szCs w:val="28"/>
        </w:rPr>
        <w:t>1</w:t>
      </w:r>
      <w:r w:rsidR="002313A8">
        <w:rPr>
          <w:color w:val="000000" w:themeColor="text1"/>
          <w:sz w:val="28"/>
          <w:szCs w:val="28"/>
        </w:rPr>
        <w:t>8810086240001340946</w:t>
      </w:r>
      <w:r w:rsidR="005568F3">
        <w:rPr>
          <w:color w:val="000000" w:themeColor="text1"/>
          <w:sz w:val="28"/>
          <w:szCs w:val="28"/>
        </w:rPr>
        <w:t>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5519BD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26036D">
        <w:rPr>
          <w:sz w:val="28"/>
          <w:szCs w:val="28"/>
          <w:lang w:eastAsia="x-none"/>
        </w:rPr>
        <w:t>Борща В.А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77999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</w:t>
      </w:r>
      <w:r w:rsidRPr="00DA35B3">
        <w:rPr>
          <w:color w:val="000000" w:themeColor="text1"/>
          <w:sz w:val="28"/>
          <w:szCs w:val="28"/>
        </w:rPr>
        <w:t>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</w:t>
      </w:r>
      <w:r w:rsidRPr="00DA35B3">
        <w:rPr>
          <w:color w:val="000000" w:themeColor="text1"/>
          <w:sz w:val="28"/>
          <w:szCs w:val="28"/>
        </w:rPr>
        <w:t>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405B1B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05B1B">
        <w:rPr>
          <w:color w:val="000000" w:themeColor="text1"/>
          <w:sz w:val="28"/>
          <w:szCs w:val="28"/>
        </w:rPr>
        <w:t>При назначении админи</w:t>
      </w:r>
      <w:r w:rsidRPr="00405B1B">
        <w:rPr>
          <w:color w:val="000000" w:themeColor="text1"/>
          <w:sz w:val="28"/>
          <w:szCs w:val="28"/>
        </w:rPr>
        <w:t xml:space="preserve">стративного наказания </w:t>
      </w:r>
      <w:r w:rsidR="0026036D">
        <w:rPr>
          <w:sz w:val="28"/>
          <w:szCs w:val="28"/>
          <w:lang w:eastAsia="x-none"/>
        </w:rPr>
        <w:t>Борщу В.А</w:t>
      </w:r>
      <w:r w:rsidRPr="00405B1B">
        <w:rPr>
          <w:color w:val="000000" w:themeColor="text1"/>
          <w:sz w:val="28"/>
          <w:szCs w:val="28"/>
        </w:rPr>
        <w:t>. судья учитывает характер совершенного им административного правонарушения.</w:t>
      </w:r>
    </w:p>
    <w:p w:rsidR="00F652BF" w:rsidRPr="00841473" w:rsidP="00841473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</w:t>
      </w:r>
      <w:r w:rsidR="00841473">
        <w:rPr>
          <w:sz w:val="28"/>
          <w:szCs w:val="28"/>
        </w:rPr>
        <w:t>.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руководствуясь час</w:t>
      </w:r>
      <w:r w:rsidRPr="00C20C02">
        <w:rPr>
          <w:color w:val="000000" w:themeColor="text1"/>
          <w:sz w:val="28"/>
          <w:szCs w:val="28"/>
        </w:rPr>
        <w:t>тью 1 статьи 20.25, статьями 23.1, 29.9, 29.10 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DB2AD7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841473" w:rsidRPr="00310F7B" w:rsidP="00841473">
      <w:pPr>
        <w:ind w:firstLine="708"/>
        <w:jc w:val="both"/>
        <w:rPr>
          <w:sz w:val="28"/>
          <w:szCs w:val="28"/>
        </w:rPr>
      </w:pPr>
      <w:r w:rsidRPr="00582C4D">
        <w:rPr>
          <w:sz w:val="28"/>
          <w:szCs w:val="28"/>
          <w:lang w:eastAsia="x-none"/>
        </w:rPr>
        <w:t xml:space="preserve">Борща Василия Анатольевича </w:t>
      </w:r>
      <w:r w:rsidRPr="00D126E1" w:rsidR="00D519FB">
        <w:rPr>
          <w:sz w:val="28"/>
          <w:szCs w:val="28"/>
        </w:rPr>
        <w:t xml:space="preserve">признать виновным в совершении правонарушения, предусмотренного частью </w:t>
      </w:r>
      <w:r w:rsidRPr="00310F7B" w:rsidR="00D519FB">
        <w:rPr>
          <w:sz w:val="28"/>
          <w:szCs w:val="28"/>
        </w:rPr>
        <w:t xml:space="preserve">1 статьи 20.25 Кодекса Российской Федерации об административных правонарушениях и назначить ему наказание </w:t>
      </w:r>
      <w:r w:rsidRPr="00310F7B">
        <w:rPr>
          <w:sz w:val="28"/>
          <w:szCs w:val="28"/>
        </w:rPr>
        <w:t xml:space="preserve">в виде административного штрафа в размере </w:t>
      </w:r>
      <w:r w:rsidR="002313A8">
        <w:rPr>
          <w:sz w:val="28"/>
          <w:szCs w:val="28"/>
        </w:rPr>
        <w:t>3</w:t>
      </w:r>
      <w:r w:rsidR="00A459AB">
        <w:rPr>
          <w:sz w:val="28"/>
          <w:szCs w:val="28"/>
        </w:rPr>
        <w:t xml:space="preserve"> 00</w:t>
      </w:r>
      <w:r w:rsidRPr="00310F7B">
        <w:rPr>
          <w:sz w:val="28"/>
          <w:szCs w:val="28"/>
        </w:rPr>
        <w:t>0 (</w:t>
      </w:r>
      <w:r w:rsidR="002313A8">
        <w:rPr>
          <w:sz w:val="28"/>
          <w:szCs w:val="28"/>
        </w:rPr>
        <w:t>три</w:t>
      </w:r>
      <w:r w:rsidR="00AA0E50">
        <w:rPr>
          <w:sz w:val="28"/>
          <w:szCs w:val="28"/>
        </w:rPr>
        <w:t xml:space="preserve"> тысяч</w:t>
      </w:r>
      <w:r w:rsidR="002313A8">
        <w:rPr>
          <w:sz w:val="28"/>
          <w:szCs w:val="28"/>
        </w:rPr>
        <w:t>и</w:t>
      </w:r>
      <w:r w:rsidRPr="00310F7B">
        <w:rPr>
          <w:sz w:val="28"/>
          <w:szCs w:val="28"/>
        </w:rPr>
        <w:t>) рублей.</w:t>
      </w:r>
    </w:p>
    <w:p w:rsidR="00841473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310F7B">
        <w:rPr>
          <w:sz w:val="28"/>
          <w:szCs w:val="28"/>
        </w:rPr>
        <w:t>Штраф подлежит перечислению на следующие реквизиты: получатель: УФК по Ханты-Манс</w:t>
      </w:r>
      <w:r w:rsidRPr="00310F7B">
        <w:rPr>
          <w:sz w:val="28"/>
          <w:szCs w:val="28"/>
        </w:rPr>
        <w:t xml:space="preserve">ийскому автономному округу-Югре (Департамент административного обеспечения </w:t>
      </w:r>
      <w:r w:rsidRPr="00E25EB7">
        <w:rPr>
          <w:color w:val="000000" w:themeColor="text1"/>
          <w:sz w:val="28"/>
          <w:szCs w:val="28"/>
        </w:rPr>
        <w:t>Ханты-Мансийского автономного округа-Югры, л/сч. 04872D08080), номер счета получателя (номер казначейского счета) 03100643000000018700 Банковский счет, входящий в состав единого каз</w:t>
      </w:r>
      <w:r w:rsidRPr="00E25EB7">
        <w:rPr>
          <w:color w:val="000000" w:themeColor="text1"/>
          <w:sz w:val="28"/>
          <w:szCs w:val="28"/>
        </w:rPr>
        <w:t xml:space="preserve">начейского счета (ЕКС): 40102810245370000007 </w:t>
      </w:r>
      <w:r w:rsidRPr="0026036D" w:rsidR="0026036D">
        <w:rPr>
          <w:color w:val="000000" w:themeColor="text1"/>
          <w:sz w:val="28"/>
          <w:szCs w:val="28"/>
        </w:rPr>
        <w:t>Наименование Банка: ОКЦ №8 УГУ Банка России // УФК по Ханты-Мансийскому автономному округу – Югре г. Ханты-Мансийск</w:t>
      </w:r>
      <w:r w:rsidRPr="00E25EB7">
        <w:rPr>
          <w:color w:val="000000" w:themeColor="text1"/>
          <w:sz w:val="28"/>
          <w:szCs w:val="28"/>
        </w:rPr>
        <w:t>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</w:t>
      </w:r>
      <w:r w:rsidRPr="00E25EB7">
        <w:rPr>
          <w:color w:val="000000" w:themeColor="text1"/>
          <w:sz w:val="28"/>
          <w:szCs w:val="28"/>
        </w:rPr>
        <w:t>фикатор</w:t>
      </w:r>
      <w:r w:rsidRPr="003956AC">
        <w:t xml:space="preserve"> </w:t>
      </w:r>
      <w:r w:rsidRPr="002313A8" w:rsidR="002313A8">
        <w:rPr>
          <w:color w:val="000000" w:themeColor="text1"/>
          <w:sz w:val="28"/>
          <w:szCs w:val="28"/>
        </w:rPr>
        <w:t>0412365400535013282520169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>штраф должен быть уплачен в полном размере лицом, привлеченным к административ</w:t>
      </w:r>
      <w:r w:rsidRPr="00DB180D">
        <w:rPr>
          <w:sz w:val="28"/>
          <w:szCs w:val="28"/>
        </w:rPr>
        <w:t xml:space="preserve">ной ответственности, не 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</w:t>
      </w:r>
      <w:r w:rsidRPr="001E601C">
        <w:rPr>
          <w:sz w:val="28"/>
          <w:szCs w:val="28"/>
        </w:rPr>
        <w:t xml:space="preserve">оящей статьи, либо со дня истечения срока отсрочки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 долж</w:t>
      </w:r>
      <w:r w:rsidRPr="001E601C">
        <w:rPr>
          <w:sz w:val="28"/>
          <w:szCs w:val="28"/>
        </w:rPr>
        <w:t>на быть предъявлена квитанция об уплате штрафа в</w:t>
      </w:r>
      <w:r w:rsidR="007F0EA9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Согласно части 5 статьи 32.2 Кодекса Российской Федерации об административных правонарушениях, при отсутствии документа (в том числе не </w:t>
      </w:r>
      <w:r w:rsidRPr="00C20C02">
        <w:rPr>
          <w:color w:val="000000" w:themeColor="text1"/>
          <w:sz w:val="28"/>
          <w:szCs w:val="28"/>
        </w:rPr>
        <w:t>предъявлении квитанции в указанные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</w:t>
      </w:r>
      <w:r w:rsidRPr="00C20C02">
        <w:rPr>
          <w:color w:val="000000" w:themeColor="text1"/>
          <w:sz w:val="28"/>
          <w:szCs w:val="28"/>
        </w:rPr>
        <w:t xml:space="preserve">ого, судебный пристав-исполнитель в отношении лица, не уплатившего штраф, составляет протокол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административного аре</w:t>
      </w:r>
      <w:r w:rsidRPr="00C20C02">
        <w:rPr>
          <w:color w:val="000000" w:themeColor="text1"/>
          <w:sz w:val="28"/>
          <w:szCs w:val="28"/>
        </w:rPr>
        <w:t>ста сроком до 15 суток, либо обязательные работы сроком до 50 часов.</w:t>
      </w:r>
    </w:p>
    <w:p w:rsidR="00D519FB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</w:t>
      </w:r>
      <w:r w:rsidR="007F0EA9">
        <w:rPr>
          <w:color w:val="000000" w:themeColor="text1"/>
          <w:sz w:val="28"/>
          <w:szCs w:val="28"/>
        </w:rPr>
        <w:t>ью судебного 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725597">
        <w:rPr>
          <w:color w:val="000000" w:themeColor="text1"/>
          <w:sz w:val="28"/>
          <w:szCs w:val="28"/>
        </w:rPr>
        <w:t>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966222" w:rsidP="00D519FB">
      <w:pPr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966222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A2FF1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453DC"/>
    <w:rsid w:val="00064C83"/>
    <w:rsid w:val="000A6429"/>
    <w:rsid w:val="000B79A5"/>
    <w:rsid w:val="000D7A46"/>
    <w:rsid w:val="000E7791"/>
    <w:rsid w:val="000F05DF"/>
    <w:rsid w:val="00152ACD"/>
    <w:rsid w:val="00181263"/>
    <w:rsid w:val="001825FF"/>
    <w:rsid w:val="0018580E"/>
    <w:rsid w:val="00187CF7"/>
    <w:rsid w:val="001C4400"/>
    <w:rsid w:val="001D0CB9"/>
    <w:rsid w:val="001D4531"/>
    <w:rsid w:val="001D5B7D"/>
    <w:rsid w:val="001E601C"/>
    <w:rsid w:val="001F2AE2"/>
    <w:rsid w:val="001F6E42"/>
    <w:rsid w:val="002313A8"/>
    <w:rsid w:val="00241A94"/>
    <w:rsid w:val="0024789A"/>
    <w:rsid w:val="0026036D"/>
    <w:rsid w:val="00263FDF"/>
    <w:rsid w:val="00283790"/>
    <w:rsid w:val="0029169B"/>
    <w:rsid w:val="002A4D56"/>
    <w:rsid w:val="002C4A21"/>
    <w:rsid w:val="002C7843"/>
    <w:rsid w:val="002E6F38"/>
    <w:rsid w:val="00310F7B"/>
    <w:rsid w:val="00311844"/>
    <w:rsid w:val="00312189"/>
    <w:rsid w:val="003360BC"/>
    <w:rsid w:val="003450F3"/>
    <w:rsid w:val="00353444"/>
    <w:rsid w:val="00377999"/>
    <w:rsid w:val="00382ACB"/>
    <w:rsid w:val="003956AC"/>
    <w:rsid w:val="003D2851"/>
    <w:rsid w:val="00404871"/>
    <w:rsid w:val="00405B1B"/>
    <w:rsid w:val="00414757"/>
    <w:rsid w:val="00421E10"/>
    <w:rsid w:val="00427461"/>
    <w:rsid w:val="00441130"/>
    <w:rsid w:val="00446273"/>
    <w:rsid w:val="004774CA"/>
    <w:rsid w:val="00504B3D"/>
    <w:rsid w:val="00513F8D"/>
    <w:rsid w:val="005500B7"/>
    <w:rsid w:val="005519BD"/>
    <w:rsid w:val="005568F3"/>
    <w:rsid w:val="00557B5D"/>
    <w:rsid w:val="005637FD"/>
    <w:rsid w:val="00582C4D"/>
    <w:rsid w:val="0058646B"/>
    <w:rsid w:val="00587CDB"/>
    <w:rsid w:val="005B1507"/>
    <w:rsid w:val="005E0E22"/>
    <w:rsid w:val="00633D98"/>
    <w:rsid w:val="00640E7C"/>
    <w:rsid w:val="006446C3"/>
    <w:rsid w:val="0064607D"/>
    <w:rsid w:val="006F2A3E"/>
    <w:rsid w:val="00705118"/>
    <w:rsid w:val="007219C0"/>
    <w:rsid w:val="00723E08"/>
    <w:rsid w:val="00725597"/>
    <w:rsid w:val="0074444E"/>
    <w:rsid w:val="007502C5"/>
    <w:rsid w:val="00762277"/>
    <w:rsid w:val="0076468E"/>
    <w:rsid w:val="00777799"/>
    <w:rsid w:val="00782A22"/>
    <w:rsid w:val="00791C19"/>
    <w:rsid w:val="007A2FF1"/>
    <w:rsid w:val="007E1895"/>
    <w:rsid w:val="007F0EA9"/>
    <w:rsid w:val="00821A70"/>
    <w:rsid w:val="008334BB"/>
    <w:rsid w:val="00841473"/>
    <w:rsid w:val="008417E7"/>
    <w:rsid w:val="00845F19"/>
    <w:rsid w:val="008828BD"/>
    <w:rsid w:val="0089412F"/>
    <w:rsid w:val="00894560"/>
    <w:rsid w:val="008A4994"/>
    <w:rsid w:val="008A5D1C"/>
    <w:rsid w:val="008D3E52"/>
    <w:rsid w:val="008F0819"/>
    <w:rsid w:val="008F0FEF"/>
    <w:rsid w:val="0090466E"/>
    <w:rsid w:val="00916629"/>
    <w:rsid w:val="0094507C"/>
    <w:rsid w:val="00966222"/>
    <w:rsid w:val="00971938"/>
    <w:rsid w:val="00982640"/>
    <w:rsid w:val="00992891"/>
    <w:rsid w:val="009949FA"/>
    <w:rsid w:val="009A1439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459AB"/>
    <w:rsid w:val="00A7309C"/>
    <w:rsid w:val="00A777F4"/>
    <w:rsid w:val="00A825BA"/>
    <w:rsid w:val="00A8326B"/>
    <w:rsid w:val="00AA0E50"/>
    <w:rsid w:val="00AB2B47"/>
    <w:rsid w:val="00B36E1D"/>
    <w:rsid w:val="00B7118D"/>
    <w:rsid w:val="00B7487E"/>
    <w:rsid w:val="00BF30CA"/>
    <w:rsid w:val="00C10442"/>
    <w:rsid w:val="00C13F05"/>
    <w:rsid w:val="00C20C02"/>
    <w:rsid w:val="00C42875"/>
    <w:rsid w:val="00C535F6"/>
    <w:rsid w:val="00C8540F"/>
    <w:rsid w:val="00CA763C"/>
    <w:rsid w:val="00CB2F23"/>
    <w:rsid w:val="00CB6EFF"/>
    <w:rsid w:val="00CD28A9"/>
    <w:rsid w:val="00CE088E"/>
    <w:rsid w:val="00D06D07"/>
    <w:rsid w:val="00D126E1"/>
    <w:rsid w:val="00D2551E"/>
    <w:rsid w:val="00D519FB"/>
    <w:rsid w:val="00D73423"/>
    <w:rsid w:val="00DA35B3"/>
    <w:rsid w:val="00DB180D"/>
    <w:rsid w:val="00DB2AD7"/>
    <w:rsid w:val="00E057EC"/>
    <w:rsid w:val="00E25EB7"/>
    <w:rsid w:val="00E40BB9"/>
    <w:rsid w:val="00E50783"/>
    <w:rsid w:val="00E87FEC"/>
    <w:rsid w:val="00E9087D"/>
    <w:rsid w:val="00EA297B"/>
    <w:rsid w:val="00EE7B20"/>
    <w:rsid w:val="00F23DC1"/>
    <w:rsid w:val="00F379AC"/>
    <w:rsid w:val="00F44C27"/>
    <w:rsid w:val="00F452CC"/>
    <w:rsid w:val="00F45C91"/>
    <w:rsid w:val="00F60858"/>
    <w:rsid w:val="00F637D1"/>
    <w:rsid w:val="00F652BF"/>
    <w:rsid w:val="00F73F73"/>
    <w:rsid w:val="00F971D7"/>
    <w:rsid w:val="00FC2639"/>
    <w:rsid w:val="00FC341F"/>
    <w:rsid w:val="00FC4C43"/>
    <w:rsid w:val="00FD0468"/>
    <w:rsid w:val="00FD6993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