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01028420.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86250801028420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0412365400665023462520106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