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731055718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86250731055718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0412365400665023472520151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