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5-83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21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602057099.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 И.К.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15.12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86250602057099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83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0412365400665023722520123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