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right"/>
        <w:rPr>
          <w:sz w:val="28"/>
          <w:szCs w:val="28"/>
        </w:rPr>
      </w:pPr>
    </w:p>
    <w:p>
      <w:pPr>
        <w:spacing w:before="0" w:after="0"/>
        <w:ind w:firstLine="709"/>
        <w:jc w:val="right"/>
        <w:rPr>
          <w:sz w:val="28"/>
          <w:szCs w:val="28"/>
        </w:rPr>
      </w:pP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05-</w:t>
      </w:r>
      <w:r>
        <w:rPr>
          <w:rFonts w:ascii="Times New Roman" w:eastAsia="Times New Roman" w:hAnsi="Times New Roman" w:cs="Times New Roman"/>
          <w:sz w:val="28"/>
          <w:szCs w:val="28"/>
        </w:rPr>
        <w:t>377</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2613</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2026</w:t>
      </w:r>
    </w:p>
    <w:p>
      <w:pPr>
        <w:spacing w:before="0" w:after="0"/>
        <w:ind w:firstLine="709"/>
        <w:jc w:val="right"/>
        <w:rPr>
          <w:sz w:val="28"/>
          <w:szCs w:val="28"/>
        </w:rPr>
      </w:pP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ind w:firstLine="709"/>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01 апреля</w:t>
      </w:r>
      <w:r>
        <w:rPr>
          <w:rFonts w:ascii="Times New Roman" w:eastAsia="Times New Roman" w:hAnsi="Times New Roman" w:cs="Times New Roman"/>
          <w:sz w:val="28"/>
          <w:szCs w:val="28"/>
        </w:rPr>
        <w:t xml:space="preserve"> 2026 </w:t>
      </w:r>
      <w:r>
        <w:rPr>
          <w:rFonts w:ascii="Times New Roman" w:eastAsia="Times New Roman" w:hAnsi="Times New Roman" w:cs="Times New Roman"/>
          <w:sz w:val="28"/>
          <w:szCs w:val="28"/>
        </w:rPr>
        <w:t>года</w:t>
      </w:r>
    </w:p>
    <w:p>
      <w:pPr>
        <w:spacing w:before="0" w:after="0"/>
        <w:ind w:firstLine="709"/>
        <w:jc w:val="both"/>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 Айткулова Д.Б., находящийся по адресу: Тюменская область, г. Сургут, ул. Гагарина, д. 9, каб. 502, </w:t>
      </w:r>
    </w:p>
    <w:p>
      <w:pPr>
        <w:spacing w:before="0" w:after="0"/>
        <w:ind w:firstLine="709"/>
        <w:jc w:val="both"/>
        <w:rPr>
          <w:sz w:val="28"/>
          <w:szCs w:val="28"/>
        </w:rPr>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частью 1 статьи 12.26 Кодекса Российской Федерации об административных правонарушениях, в отношении</w:t>
      </w:r>
    </w:p>
    <w:p>
      <w:pPr>
        <w:spacing w:before="0" w:after="0"/>
        <w:ind w:firstLine="709"/>
        <w:jc w:val="both"/>
        <w:rPr>
          <w:sz w:val="28"/>
          <w:szCs w:val="28"/>
        </w:rPr>
      </w:pPr>
      <w:r>
        <w:rPr>
          <w:rFonts w:ascii="Times New Roman" w:eastAsia="Times New Roman" w:hAnsi="Times New Roman" w:cs="Times New Roman"/>
          <w:sz w:val="28"/>
          <w:szCs w:val="28"/>
        </w:rPr>
        <w:t>Ерыгина Егора Александровича</w:t>
      </w:r>
      <w:r>
        <w:rPr>
          <w:rFonts w:ascii="Times New Roman" w:eastAsia="Times New Roman" w:hAnsi="Times New Roman" w:cs="Times New Roman"/>
          <w:sz w:val="28"/>
          <w:szCs w:val="28"/>
        </w:rPr>
        <w:t xml:space="preserve">, </w:t>
      </w:r>
      <w:r>
        <w:rPr>
          <w:rStyle w:val="cat-UserDefinedgrp-47rplc-8"/>
          <w:rFonts w:ascii="Times New Roman" w:eastAsia="Times New Roman" w:hAnsi="Times New Roman" w:cs="Times New Roman"/>
          <w:sz w:val="28"/>
          <w:szCs w:val="28"/>
        </w:rPr>
        <w:t>...</w:t>
      </w: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01.02</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18</w:t>
      </w:r>
      <w:r>
        <w:rPr>
          <w:rFonts w:ascii="Times New Roman" w:eastAsia="Times New Roman" w:hAnsi="Times New Roman" w:cs="Times New Roman"/>
          <w:sz w:val="28"/>
          <w:szCs w:val="28"/>
        </w:rPr>
        <w:t xml:space="preserve"> мин. по ул. </w:t>
      </w:r>
      <w:r>
        <w:rPr>
          <w:rFonts w:ascii="Times New Roman" w:eastAsia="Times New Roman" w:hAnsi="Times New Roman" w:cs="Times New Roman"/>
          <w:sz w:val="28"/>
          <w:szCs w:val="28"/>
        </w:rPr>
        <w:t>Юности, д. 1</w:t>
      </w:r>
      <w:r>
        <w:rPr>
          <w:rFonts w:ascii="Times New Roman" w:eastAsia="Times New Roman" w:hAnsi="Times New Roman" w:cs="Times New Roman"/>
          <w:sz w:val="28"/>
          <w:szCs w:val="28"/>
        </w:rPr>
        <w:t xml:space="preserve">, г. Сургута, гр.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Ерыгин Е.А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являясь водителем транспортного средства </w:t>
      </w:r>
      <w:r>
        <w:rPr>
          <w:rStyle w:val="cat-UserDefinedgrp-48rplc-19"/>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Pr>
          <w:rStyle w:val="cat-UserDefinedgrp-49rplc-21"/>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 чем нарушил пункт 2.3.2 Правил дорожного движения РФ. </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Ерыгин Е.А. </w:t>
      </w:r>
      <w:r>
        <w:rPr>
          <w:rFonts w:ascii="Times New Roman" w:eastAsia="Times New Roman" w:hAnsi="Times New Roman" w:cs="Times New Roman"/>
          <w:sz w:val="28"/>
          <w:szCs w:val="28"/>
        </w:rPr>
        <w:t>в судебно</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заседани</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не явился, извещен надлежащим образом судебной повесткой, </w:t>
      </w:r>
      <w:r>
        <w:rPr>
          <w:rFonts w:ascii="Times New Roman" w:eastAsia="Times New Roman" w:hAnsi="Times New Roman" w:cs="Times New Roman"/>
          <w:sz w:val="28"/>
          <w:szCs w:val="28"/>
        </w:rPr>
        <w:t>ходатайств не заявлял.</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При указанных обстоятельствах судом определено рассмотреть дело в отсутствии </w:t>
      </w:r>
      <w:r>
        <w:rPr>
          <w:rFonts w:ascii="Times New Roman" w:eastAsia="Times New Roman" w:hAnsi="Times New Roman" w:cs="Times New Roman"/>
          <w:sz w:val="28"/>
          <w:szCs w:val="28"/>
        </w:rPr>
        <w:t>Ерыгина Е.А.</w:t>
      </w:r>
    </w:p>
    <w:p>
      <w:pPr>
        <w:spacing w:before="0" w:after="0"/>
        <w:ind w:firstLine="709"/>
        <w:jc w:val="both"/>
        <w:rPr>
          <w:sz w:val="28"/>
          <w:szCs w:val="28"/>
        </w:rPr>
      </w:pPr>
      <w:r>
        <w:rPr>
          <w:rFonts w:ascii="Times New Roman" w:eastAsia="Times New Roman" w:hAnsi="Times New Roman" w:cs="Times New Roman"/>
          <w:sz w:val="28"/>
          <w:szCs w:val="28"/>
        </w:rPr>
        <w:t>При указанных обстоятельствах судом определено рассмотреть дело в отсутствии привлекаемого лица по представленным материалам.</w:t>
      </w:r>
    </w:p>
    <w:p>
      <w:pPr>
        <w:spacing w:before="0" w:after="0"/>
        <w:ind w:firstLine="709"/>
        <w:jc w:val="both"/>
        <w:rPr>
          <w:sz w:val="28"/>
          <w:szCs w:val="28"/>
        </w:rPr>
      </w:pP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сследовав письменные материалы дела, а также просмотрев видеоматериалы, мировой судья приходит к следующим выводам.</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частью 1 статьи 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w:t>
      </w:r>
      <w:r>
        <w:rPr>
          <w:rFonts w:ascii="Times New Roman" w:eastAsia="Times New Roman" w:hAnsi="Times New Roman" w:cs="Times New Roman"/>
          <w:sz w:val="28"/>
          <w:szCs w:val="28"/>
        </w:rPr>
        <w:t>сорока пяти тысяч рублей с лишением права управления транспортными средствами на срок от полутора до двух лет.</w:t>
      </w:r>
    </w:p>
    <w:p>
      <w:pPr>
        <w:spacing w:before="0" w:after="0"/>
        <w:ind w:firstLine="709"/>
        <w:jc w:val="both"/>
        <w:rPr>
          <w:sz w:val="28"/>
          <w:szCs w:val="28"/>
        </w:rPr>
      </w:pPr>
      <w:r>
        <w:rPr>
          <w:rFonts w:ascii="Times New Roman" w:eastAsia="Times New Roman" w:hAnsi="Times New Roman" w:cs="Times New Roman"/>
          <w:sz w:val="28"/>
          <w:szCs w:val="28"/>
        </w:rPr>
        <w:t>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(далее - Правил дорожного движения),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со </w:t>
      </w:r>
      <w:hyperlink r:id="rId4" w:history="1">
        <w:r>
          <w:rPr>
            <w:rFonts w:ascii="Times New Roman" w:eastAsia="Times New Roman" w:hAnsi="Times New Roman" w:cs="Times New Roman"/>
            <w:color w:val="0000EE"/>
            <w:sz w:val="28"/>
            <w:szCs w:val="28"/>
          </w:rPr>
          <w:t>статьей</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24.1</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пунктам 1, 2 статьи 26.2 КоАП РФ,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spacing w:before="0" w:after="0"/>
        <w:ind w:firstLine="709"/>
        <w:jc w:val="both"/>
        <w:rPr>
          <w:sz w:val="28"/>
          <w:szCs w:val="28"/>
        </w:rPr>
      </w:pPr>
      <w:r>
        <w:rPr>
          <w:rFonts w:ascii="Times New Roman" w:eastAsia="Times New Roman" w:hAnsi="Times New Roman" w:cs="Times New Roman"/>
          <w:sz w:val="28"/>
          <w:szCs w:val="28"/>
        </w:rPr>
        <w:t xml:space="preserve">Факт и обстоятельства совершенного </w:t>
      </w:r>
      <w:r>
        <w:rPr>
          <w:rFonts w:ascii="Times New Roman" w:eastAsia="Times New Roman" w:hAnsi="Times New Roman" w:cs="Times New Roman"/>
          <w:sz w:val="28"/>
          <w:szCs w:val="28"/>
        </w:rPr>
        <w:t xml:space="preserve">Ерыгиным Е.А. </w:t>
      </w:r>
      <w:r>
        <w:rPr>
          <w:rFonts w:ascii="Times New Roman" w:eastAsia="Times New Roman" w:hAnsi="Times New Roman" w:cs="Times New Roman"/>
          <w:sz w:val="28"/>
          <w:szCs w:val="28"/>
        </w:rPr>
        <w:t xml:space="preserve">административного правонарушения подтверждаются письменными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w:t>
      </w:r>
      <w:r>
        <w:rPr>
          <w:rFonts w:ascii="Times New Roman" w:eastAsia="Times New Roman" w:hAnsi="Times New Roman" w:cs="Times New Roman"/>
          <w:sz w:val="28"/>
          <w:szCs w:val="28"/>
        </w:rPr>
        <w:t xml:space="preserve">об административном правонарушении </w:t>
      </w:r>
      <w:r>
        <w:rPr>
          <w:rStyle w:val="cat-UserDefinedgrp-50rplc-27"/>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01.02</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из которого усматривается, что </w:t>
      </w:r>
      <w:r>
        <w:rPr>
          <w:rFonts w:ascii="Times New Roman" w:eastAsia="Times New Roman" w:hAnsi="Times New Roman" w:cs="Times New Roman"/>
          <w:sz w:val="28"/>
          <w:szCs w:val="28"/>
        </w:rPr>
        <w:t xml:space="preserve">Ерыгин Е.А. </w:t>
      </w:r>
      <w:r>
        <w:rPr>
          <w:rFonts w:ascii="Times New Roman" w:eastAsia="Times New Roman" w:hAnsi="Times New Roman" w:cs="Times New Roman"/>
          <w:sz w:val="28"/>
          <w:szCs w:val="28"/>
        </w:rPr>
        <w:t>с протоколом ознакомлен, права ему разъяснены, копию получил;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об отстранении от управления транспортным средством </w:t>
      </w:r>
      <w:r>
        <w:rPr>
          <w:rStyle w:val="cat-UserDefinedgrp-52rplc-31"/>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01.02.2026</w:t>
      </w:r>
      <w:r>
        <w:rPr>
          <w:rFonts w:ascii="Times New Roman" w:eastAsia="Times New Roman" w:hAnsi="Times New Roman" w:cs="Times New Roman"/>
          <w:sz w:val="28"/>
          <w:szCs w:val="28"/>
        </w:rPr>
        <w:t xml:space="preserve"> г., согласно которому </w:t>
      </w:r>
      <w:r>
        <w:rPr>
          <w:rFonts w:ascii="Times New Roman" w:eastAsia="Times New Roman" w:hAnsi="Times New Roman" w:cs="Times New Roman"/>
          <w:sz w:val="28"/>
          <w:szCs w:val="28"/>
        </w:rPr>
        <w:t xml:space="preserve">Ерыгин Е.А. </w:t>
      </w:r>
      <w:r>
        <w:rPr>
          <w:rFonts w:ascii="Times New Roman" w:eastAsia="Times New Roman" w:hAnsi="Times New Roman" w:cs="Times New Roman"/>
          <w:sz w:val="28"/>
          <w:szCs w:val="28"/>
        </w:rPr>
        <w:t>под произведенную видеозапись был отстранен от управления транспортным средством, поскольку управлял т/с с признаками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 актом </w:t>
      </w:r>
      <w:r>
        <w:rPr>
          <w:rStyle w:val="cat-UserDefinedgrp-51rplc-34"/>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освидетельствования на состояние алкогольного опьянения от </w:t>
      </w:r>
      <w:r>
        <w:rPr>
          <w:rFonts w:ascii="Times New Roman" w:eastAsia="Times New Roman" w:hAnsi="Times New Roman" w:cs="Times New Roman"/>
          <w:sz w:val="28"/>
          <w:szCs w:val="28"/>
        </w:rPr>
        <w:t>01</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согласно которому у </w:t>
      </w:r>
      <w:r>
        <w:rPr>
          <w:rFonts w:ascii="Times New Roman" w:eastAsia="Times New Roman" w:hAnsi="Times New Roman" w:cs="Times New Roman"/>
          <w:sz w:val="28"/>
          <w:szCs w:val="28"/>
        </w:rPr>
        <w:t xml:space="preserve">Ерыгина Е.А. не </w:t>
      </w:r>
      <w:r>
        <w:rPr>
          <w:rFonts w:ascii="Times New Roman" w:eastAsia="Times New Roman" w:hAnsi="Times New Roman" w:cs="Times New Roman"/>
          <w:sz w:val="28"/>
          <w:szCs w:val="28"/>
        </w:rPr>
        <w:t xml:space="preserve">установлено состояние алкогольного опьянения, концентрация паров этанола в выдыхаемом им воздухе составляла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05</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Алкотест</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ARBB</w:t>
      </w:r>
      <w:r>
        <w:rPr>
          <w:rFonts w:ascii="Times New Roman" w:eastAsia="Times New Roman" w:hAnsi="Times New Roman" w:cs="Times New Roman"/>
          <w:sz w:val="28"/>
          <w:szCs w:val="28"/>
        </w:rPr>
        <w:t>-0092</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 xml:space="preserve">Ерыгин Е.А.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 результатом освидетельствования на бумажном носителе, согласно которому в выдыхаемом воздухе у </w:t>
      </w:r>
      <w:r>
        <w:rPr>
          <w:rFonts w:ascii="Times New Roman" w:eastAsia="Times New Roman" w:hAnsi="Times New Roman" w:cs="Times New Roman"/>
          <w:sz w:val="28"/>
          <w:szCs w:val="28"/>
        </w:rPr>
        <w:t xml:space="preserve">Ерыгина Е.А. </w:t>
      </w:r>
      <w:r>
        <w:rPr>
          <w:rFonts w:ascii="Times New Roman" w:eastAsia="Times New Roman" w:hAnsi="Times New Roman" w:cs="Times New Roman"/>
          <w:sz w:val="28"/>
          <w:szCs w:val="28"/>
        </w:rPr>
        <w:t xml:space="preserve">концентрация паров этанола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05</w:t>
      </w:r>
      <w:r>
        <w:rPr>
          <w:rFonts w:ascii="Times New Roman" w:eastAsia="Times New Roman" w:hAnsi="Times New Roman" w:cs="Times New Roman"/>
          <w:sz w:val="28"/>
          <w:szCs w:val="28"/>
        </w:rPr>
        <w:t xml:space="preserve"> мг/л;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 направлении на медицинское освидетельствование на состояние </w:t>
      </w:r>
      <w:r>
        <w:rPr>
          <w:rFonts w:ascii="Times New Roman" w:eastAsia="Times New Roman" w:hAnsi="Times New Roman" w:cs="Times New Roman"/>
          <w:sz w:val="28"/>
          <w:szCs w:val="28"/>
        </w:rPr>
        <w:t xml:space="preserve">опьянения 86 НП </w:t>
      </w:r>
      <w:r>
        <w:rPr>
          <w:rFonts w:ascii="Times New Roman" w:eastAsia="Times New Roman" w:hAnsi="Times New Roman" w:cs="Times New Roman"/>
          <w:sz w:val="28"/>
          <w:szCs w:val="28"/>
        </w:rPr>
        <w:t>041175</w:t>
      </w:r>
      <w:r>
        <w:rPr>
          <w:rFonts w:ascii="Times New Roman" w:eastAsia="Times New Roman" w:hAnsi="Times New Roman" w:cs="Times New Roman"/>
          <w:sz w:val="28"/>
          <w:szCs w:val="28"/>
        </w:rPr>
        <w:t xml:space="preserve">, согласно которому </w:t>
      </w:r>
      <w:r>
        <w:rPr>
          <w:rFonts w:ascii="Times New Roman" w:eastAsia="Times New Roman" w:hAnsi="Times New Roman" w:cs="Times New Roman"/>
          <w:sz w:val="28"/>
          <w:szCs w:val="28"/>
        </w:rPr>
        <w:t>Ерыгин Е.А.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01.02</w:t>
      </w:r>
      <w:r>
        <w:rPr>
          <w:rFonts w:ascii="Times New Roman" w:eastAsia="Times New Roman" w:hAnsi="Times New Roman" w:cs="Times New Roman"/>
          <w:sz w:val="28"/>
          <w:szCs w:val="28"/>
        </w:rPr>
        <w:t>.2025</w:t>
      </w:r>
      <w:r>
        <w:rPr>
          <w:rFonts w:ascii="Times New Roman" w:eastAsia="Times New Roman" w:hAnsi="Times New Roman" w:cs="Times New Roman"/>
          <w:sz w:val="28"/>
          <w:szCs w:val="28"/>
        </w:rPr>
        <w:t xml:space="preserve"> г. в </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15</w:t>
      </w:r>
      <w:r>
        <w:rPr>
          <w:rFonts w:ascii="Times New Roman" w:eastAsia="Times New Roman" w:hAnsi="Times New Roman" w:cs="Times New Roman"/>
          <w:sz w:val="28"/>
          <w:szCs w:val="28"/>
        </w:rPr>
        <w:t xml:space="preserve"> мин. направлен для прохождения медицинского освидетельствования на состояние опьянения при наличии признаков опьянения: </w:t>
      </w:r>
      <w:r>
        <w:rPr>
          <w:rFonts w:ascii="Times New Roman" w:eastAsia="Times New Roman" w:hAnsi="Times New Roman" w:cs="Times New Roman"/>
          <w:sz w:val="28"/>
          <w:szCs w:val="28"/>
        </w:rPr>
        <w:t xml:space="preserve">запах алкоголя изо рта, </w:t>
      </w:r>
      <w:r>
        <w:rPr>
          <w:rFonts w:ascii="Times New Roman" w:eastAsia="Times New Roman" w:hAnsi="Times New Roman" w:cs="Times New Roman"/>
          <w:sz w:val="28"/>
          <w:szCs w:val="28"/>
        </w:rPr>
        <w:t>не соответствующее обстановке</w:t>
      </w:r>
      <w:r>
        <w:rPr>
          <w:rFonts w:ascii="Times New Roman" w:eastAsia="Times New Roman" w:hAnsi="Times New Roman" w:cs="Times New Roman"/>
          <w:sz w:val="28"/>
          <w:szCs w:val="28"/>
        </w:rPr>
        <w:t xml:space="preserve">; основанием для направления которого явилось: </w:t>
      </w:r>
      <w:r>
        <w:rPr>
          <w:rFonts w:ascii="Times New Roman" w:eastAsia="Times New Roman" w:hAnsi="Times New Roman" w:cs="Times New Roman"/>
          <w:sz w:val="28"/>
          <w:szCs w:val="28"/>
        </w:rPr>
        <w:t>наличие достаточных оснований полагать, что водитель транспортного средства находится в состоянии опьянения и отрицательный результат освидетельствования на состояние алкогольного опьянения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актом медицинского освидетельствования на состояние опьянения за № </w:t>
      </w:r>
      <w:r>
        <w:rPr>
          <w:rFonts w:ascii="Times New Roman" w:eastAsia="Times New Roman" w:hAnsi="Times New Roman" w:cs="Times New Roman"/>
          <w:sz w:val="28"/>
          <w:szCs w:val="28"/>
        </w:rPr>
        <w:t>000440</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01.02</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согласно которого «</w:t>
      </w:r>
      <w:r>
        <w:rPr>
          <w:rFonts w:ascii="Times New Roman" w:eastAsia="Times New Roman" w:hAnsi="Times New Roman" w:cs="Times New Roman"/>
          <w:sz w:val="28"/>
          <w:szCs w:val="28"/>
        </w:rPr>
        <w:t>01.02</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от медицинского освидетельствования освидетельствуемый отказался</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 объяснениями врача БУ ХМАО-Югры СКПНБ </w:t>
      </w:r>
      <w:r>
        <w:rPr>
          <w:rFonts w:ascii="Times New Roman" w:eastAsia="Times New Roman" w:hAnsi="Times New Roman" w:cs="Times New Roman"/>
          <w:sz w:val="28"/>
          <w:szCs w:val="28"/>
        </w:rPr>
        <w:t>Подчасова Е.С.</w:t>
      </w:r>
      <w:r>
        <w:rPr>
          <w:rFonts w:ascii="Times New Roman" w:eastAsia="Times New Roman" w:hAnsi="Times New Roman" w:cs="Times New Roman"/>
          <w:sz w:val="28"/>
          <w:szCs w:val="28"/>
        </w:rPr>
        <w:t xml:space="preserve"> согласно которых </w:t>
      </w:r>
      <w:r>
        <w:rPr>
          <w:rFonts w:ascii="Times New Roman" w:eastAsia="Times New Roman" w:hAnsi="Times New Roman" w:cs="Times New Roman"/>
          <w:sz w:val="28"/>
          <w:szCs w:val="28"/>
        </w:rPr>
        <w:t>01.02</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в здание СКПНБ сотрудники Госавтоинспекции доставили гр. </w:t>
      </w:r>
      <w:r>
        <w:rPr>
          <w:rFonts w:ascii="Times New Roman" w:eastAsia="Times New Roman" w:hAnsi="Times New Roman" w:cs="Times New Roman"/>
          <w:sz w:val="28"/>
          <w:szCs w:val="28"/>
        </w:rPr>
        <w:t xml:space="preserve">Ерыгин Е.А. </w:t>
      </w:r>
      <w:r>
        <w:rPr>
          <w:rFonts w:ascii="Times New Roman" w:eastAsia="Times New Roman" w:hAnsi="Times New Roman" w:cs="Times New Roman"/>
          <w:sz w:val="28"/>
          <w:szCs w:val="28"/>
        </w:rPr>
        <w:t>для прохождения медицинского освидетельствования, в ходе которого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Ерыгин Е.А. </w:t>
      </w:r>
      <w:r>
        <w:rPr>
          <w:rFonts w:ascii="Times New Roman" w:eastAsia="Times New Roman" w:hAnsi="Times New Roman" w:cs="Times New Roman"/>
          <w:sz w:val="28"/>
          <w:szCs w:val="28"/>
        </w:rPr>
        <w:t xml:space="preserve">от прохождения медицинского освидетельствования отказался; </w:t>
      </w:r>
    </w:p>
    <w:p>
      <w:pPr>
        <w:spacing w:before="0" w:after="0"/>
        <w:ind w:firstLine="709"/>
        <w:jc w:val="both"/>
        <w:rPr>
          <w:sz w:val="28"/>
          <w:szCs w:val="28"/>
        </w:rPr>
      </w:pPr>
      <w:r>
        <w:rPr>
          <w:rFonts w:ascii="Times New Roman" w:eastAsia="Times New Roman" w:hAnsi="Times New Roman" w:cs="Times New Roman"/>
          <w:sz w:val="28"/>
          <w:szCs w:val="28"/>
        </w:rPr>
        <w:t>- карточкой операции с ВУ;</w:t>
      </w:r>
    </w:p>
    <w:p>
      <w:pPr>
        <w:spacing w:before="0" w:after="0"/>
        <w:ind w:firstLine="709"/>
        <w:jc w:val="both"/>
        <w:rPr>
          <w:sz w:val="28"/>
          <w:szCs w:val="28"/>
        </w:rPr>
      </w:pPr>
      <w:r>
        <w:rPr>
          <w:rFonts w:ascii="Times New Roman" w:eastAsia="Times New Roman" w:hAnsi="Times New Roman" w:cs="Times New Roman"/>
          <w:sz w:val="28"/>
          <w:szCs w:val="28"/>
        </w:rPr>
        <w:t>-сведениями о ранее совершенных административных правонарушениях;</w:t>
      </w:r>
    </w:p>
    <w:p>
      <w:pPr>
        <w:spacing w:before="0" w:after="0"/>
        <w:ind w:firstLine="709"/>
        <w:jc w:val="both"/>
        <w:rPr>
          <w:sz w:val="28"/>
          <w:szCs w:val="28"/>
        </w:rPr>
      </w:pPr>
      <w:r>
        <w:rPr>
          <w:rFonts w:ascii="Times New Roman" w:eastAsia="Times New Roman" w:hAnsi="Times New Roman" w:cs="Times New Roman"/>
          <w:sz w:val="28"/>
          <w:szCs w:val="28"/>
        </w:rPr>
        <w:t xml:space="preserve">- рапортом ИДПС ОБДПС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xml:space="preserve"> УМВД России по </w:t>
      </w:r>
      <w:r>
        <w:rPr>
          <w:rFonts w:ascii="Times New Roman" w:eastAsia="Times New Roman" w:hAnsi="Times New Roman" w:cs="Times New Roman"/>
          <w:sz w:val="28"/>
          <w:szCs w:val="28"/>
        </w:rPr>
        <w:t>г. Сургуту</w:t>
      </w:r>
      <w:r>
        <w:rPr>
          <w:rFonts w:ascii="Times New Roman" w:eastAsia="Times New Roman" w:hAnsi="Times New Roman" w:cs="Times New Roman"/>
          <w:sz w:val="28"/>
          <w:szCs w:val="28"/>
        </w:rPr>
        <w:t>, в котором зафиксированы обстоятельства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видеозапись</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 согласно которой зафиксированы порядок и ход процессуальных действий, проводимых должностным лицом, при отстранении от управления транспортным средством, освидетельствовании на состояние алкогольного опьянения, направлении на медицинское освидетельствование на состояние опьянения в отношении </w:t>
      </w:r>
      <w:r>
        <w:rPr>
          <w:rFonts w:ascii="Times New Roman" w:eastAsia="Times New Roman" w:hAnsi="Times New Roman" w:cs="Times New Roman"/>
          <w:sz w:val="28"/>
          <w:szCs w:val="28"/>
        </w:rPr>
        <w:t>Ерыгина Е.А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которую суд обозрел в судебном заседании в каб.502 на стационарном компьютере;</w:t>
      </w:r>
    </w:p>
    <w:p>
      <w:pPr>
        <w:spacing w:before="0" w:after="0"/>
        <w:ind w:firstLine="709"/>
        <w:jc w:val="both"/>
        <w:rPr>
          <w:sz w:val="28"/>
          <w:szCs w:val="28"/>
        </w:rPr>
      </w:pPr>
      <w:r>
        <w:rPr>
          <w:rFonts w:ascii="Times New Roman" w:eastAsia="Times New Roman" w:hAnsi="Times New Roman" w:cs="Times New Roman"/>
          <w:sz w:val="28"/>
          <w:szCs w:val="28"/>
        </w:rPr>
        <w:t xml:space="preserve">- справкой инспектора ИАЗ группы по </w:t>
      </w:r>
      <w:r>
        <w:rPr>
          <w:rFonts w:ascii="Times New Roman" w:eastAsia="Times New Roman" w:hAnsi="Times New Roman" w:cs="Times New Roman"/>
          <w:sz w:val="28"/>
          <w:szCs w:val="28"/>
        </w:rPr>
        <w:t>ДПС</w:t>
      </w:r>
      <w:r>
        <w:rPr>
          <w:rFonts w:ascii="Times New Roman" w:eastAsia="Times New Roman" w:hAnsi="Times New Roman" w:cs="Times New Roman"/>
          <w:sz w:val="28"/>
          <w:szCs w:val="28"/>
        </w:rPr>
        <w:t xml:space="preserve"> УМВД России </w:t>
      </w:r>
      <w:r>
        <w:rPr>
          <w:rFonts w:ascii="Times New Roman" w:eastAsia="Times New Roman" w:hAnsi="Times New Roman" w:cs="Times New Roman"/>
          <w:sz w:val="28"/>
          <w:szCs w:val="28"/>
        </w:rPr>
        <w:t>по г. Сургуту;</w:t>
      </w:r>
    </w:p>
    <w:p>
      <w:pPr>
        <w:spacing w:before="0" w:after="0"/>
        <w:ind w:firstLine="709"/>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Оценивая в совокупности представленные доказательства, судья признает их достоверными и достаточными,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09"/>
        <w:jc w:val="both"/>
        <w:rPr>
          <w:sz w:val="28"/>
          <w:szCs w:val="28"/>
        </w:rPr>
      </w:pPr>
      <w:r>
        <w:rPr>
          <w:rFonts w:ascii="Times New Roman" w:eastAsia="Times New Roman" w:hAnsi="Times New Roman" w:cs="Times New Roman"/>
          <w:sz w:val="28"/>
          <w:szCs w:val="28"/>
        </w:rPr>
        <w:t xml:space="preserve">Признаков уголовно наказуемого деяния в действиях </w:t>
      </w:r>
      <w:r>
        <w:rPr>
          <w:rFonts w:ascii="Times New Roman" w:eastAsia="Times New Roman" w:hAnsi="Times New Roman" w:cs="Times New Roman"/>
          <w:sz w:val="28"/>
          <w:szCs w:val="28"/>
        </w:rPr>
        <w:t xml:space="preserve">Ерыгина Е.А. </w:t>
      </w:r>
      <w:r>
        <w:rPr>
          <w:rFonts w:ascii="Times New Roman" w:eastAsia="Times New Roman" w:hAnsi="Times New Roman" w:cs="Times New Roman"/>
          <w:sz w:val="28"/>
          <w:szCs w:val="28"/>
        </w:rPr>
        <w:t>не установлено.</w:t>
      </w:r>
    </w:p>
    <w:p>
      <w:pPr>
        <w:spacing w:before="0" w:after="0"/>
        <w:ind w:firstLine="709"/>
        <w:jc w:val="both"/>
        <w:rPr>
          <w:sz w:val="28"/>
          <w:szCs w:val="28"/>
        </w:rPr>
      </w:pPr>
      <w:r>
        <w:rPr>
          <w:rFonts w:ascii="Times New Roman" w:eastAsia="Times New Roman" w:hAnsi="Times New Roman" w:cs="Times New Roman"/>
          <w:sz w:val="28"/>
          <w:szCs w:val="28"/>
        </w:rPr>
        <w:t xml:space="preserve">Основанием для отстранения </w:t>
      </w:r>
      <w:r>
        <w:rPr>
          <w:rFonts w:ascii="Times New Roman" w:eastAsia="Times New Roman" w:hAnsi="Times New Roman" w:cs="Times New Roman"/>
          <w:sz w:val="28"/>
          <w:szCs w:val="28"/>
        </w:rPr>
        <w:t xml:space="preserve">Ерыгина Е.А. </w:t>
      </w:r>
      <w:r>
        <w:rPr>
          <w:rFonts w:ascii="Times New Roman" w:eastAsia="Times New Roman" w:hAnsi="Times New Roman" w:cs="Times New Roman"/>
          <w:sz w:val="28"/>
          <w:szCs w:val="28"/>
        </w:rPr>
        <w:t xml:space="preserve">от управления транспортным средством и для направления его на освидетельствование на состояние </w:t>
      </w:r>
      <w:r>
        <w:rPr>
          <w:rFonts w:ascii="Times New Roman" w:eastAsia="Times New Roman" w:hAnsi="Times New Roman" w:cs="Times New Roman"/>
          <w:sz w:val="28"/>
          <w:szCs w:val="28"/>
        </w:rPr>
        <w:t xml:space="preserve">алкогольного опьянения послужило наличие достаточных оснований полагать, что он находится в состоянии опьянения, а именно, наличие признаков опьянения – </w:t>
      </w:r>
      <w:r>
        <w:rPr>
          <w:rFonts w:ascii="Times New Roman" w:eastAsia="Times New Roman" w:hAnsi="Times New Roman" w:cs="Times New Roman"/>
          <w:sz w:val="28"/>
          <w:szCs w:val="28"/>
        </w:rPr>
        <w:t xml:space="preserve">запах алкоголя изо рта, </w:t>
      </w:r>
      <w:r>
        <w:rPr>
          <w:rFonts w:ascii="Times New Roman" w:eastAsia="Times New Roman" w:hAnsi="Times New Roman" w:cs="Times New Roman"/>
          <w:sz w:val="28"/>
          <w:szCs w:val="28"/>
        </w:rPr>
        <w:t>резкое изменение окраски кожных покровов лица, поведение, не соответствующее обстановке</w:t>
      </w:r>
      <w:r>
        <w:rPr>
          <w:rFonts w:ascii="Times New Roman" w:eastAsia="Times New Roman" w:hAnsi="Times New Roman" w:cs="Times New Roman"/>
          <w:sz w:val="28"/>
          <w:szCs w:val="28"/>
        </w:rPr>
        <w:t xml:space="preserve">, из указанных в пункте 2 Правил освидетельствования на состояние </w:t>
      </w:r>
      <w:r>
        <w:rPr>
          <w:rFonts w:ascii="Times New Roman" w:eastAsia="Times New Roman" w:hAnsi="Times New Roman" w:cs="Times New Roman"/>
          <w:sz w:val="28"/>
          <w:szCs w:val="28"/>
        </w:rPr>
        <w:t xml:space="preserve">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года N 1882 «О порядке освидетельствования на состояние алкогольного опьянения </w:t>
      </w:r>
      <w:r>
        <w:rPr>
          <w:rFonts w:ascii="Times New Roman" w:eastAsia="Times New Roman" w:hAnsi="Times New Roman" w:cs="Times New Roman"/>
          <w:sz w:val="28"/>
          <w:szCs w:val="28"/>
        </w:rPr>
        <w:t>и оформления его результатов, направления на медицинское освидетельствование на состояние опьянения», которые зафиксированы в акте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Ерыгин Е.А.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месте согласился пройти освидетельствования на </w:t>
      </w:r>
      <w:r>
        <w:rPr>
          <w:rFonts w:ascii="Times New Roman" w:eastAsia="Times New Roman" w:hAnsi="Times New Roman" w:cs="Times New Roman"/>
          <w:sz w:val="28"/>
          <w:szCs w:val="28"/>
        </w:rPr>
        <w:t xml:space="preserve">состояние алкогольного </w:t>
      </w:r>
      <w:r>
        <w:rPr>
          <w:rFonts w:ascii="Times New Roman" w:eastAsia="Times New Roman" w:hAnsi="Times New Roman" w:cs="Times New Roman"/>
          <w:sz w:val="28"/>
          <w:szCs w:val="28"/>
        </w:rPr>
        <w:t xml:space="preserve">опьянения. Состояние алкогольного опьянения </w:t>
      </w:r>
      <w:r>
        <w:rPr>
          <w:rFonts w:ascii="Times New Roman" w:eastAsia="Times New Roman" w:hAnsi="Times New Roman" w:cs="Times New Roman"/>
          <w:sz w:val="28"/>
          <w:szCs w:val="28"/>
        </w:rPr>
        <w:t xml:space="preserve">установлено </w:t>
      </w:r>
      <w:r>
        <w:rPr>
          <w:rFonts w:ascii="Times New Roman" w:eastAsia="Times New Roman" w:hAnsi="Times New Roman" w:cs="Times New Roman"/>
          <w:sz w:val="28"/>
          <w:szCs w:val="28"/>
        </w:rPr>
        <w:t xml:space="preserve">концентрация паров этанола в выдыхаемом им воздухе составляла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05</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Алкотест</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ARBB</w:t>
      </w:r>
      <w:r>
        <w:rPr>
          <w:rFonts w:ascii="Times New Roman" w:eastAsia="Times New Roman" w:hAnsi="Times New Roman" w:cs="Times New Roman"/>
          <w:sz w:val="28"/>
          <w:szCs w:val="28"/>
        </w:rPr>
        <w:t>-0092</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Ерыгин Е.А.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пунктом 8 упомянутых Правил, </w:t>
      </w:r>
      <w:r>
        <w:rPr>
          <w:rFonts w:ascii="Times New Roman" w:eastAsia="Times New Roman" w:hAnsi="Times New Roman" w:cs="Times New Roman"/>
          <w:sz w:val="28"/>
          <w:szCs w:val="28"/>
        </w:rPr>
        <w:t>Ерыгин Е.А.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был направлен на медицинское освидетельствование на состояние опьянения, пройти его согласился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 чем поставил свою подпись</w:t>
      </w:r>
      <w:r>
        <w:rPr>
          <w:rFonts w:ascii="Times New Roman" w:eastAsia="Times New Roman" w:hAnsi="Times New Roman" w:cs="Times New Roman"/>
          <w:sz w:val="28"/>
          <w:szCs w:val="28"/>
        </w:rPr>
        <w:t xml:space="preserve"> в протоколе </w:t>
      </w:r>
      <w:r>
        <w:rPr>
          <w:rStyle w:val="cat-UserDefinedgrp-53rplc-5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01.02.</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о направлении на медицинское освидетельствование на состояние опьянения, и о чем свидетельствует видеозапись, был доставлен сотрудниками Госавтоинспекции в медицинское учреждение, однако в медицинском учреждении отказался от прохождения м</w:t>
      </w:r>
      <w:r>
        <w:rPr>
          <w:rFonts w:ascii="Times New Roman" w:eastAsia="Times New Roman" w:hAnsi="Times New Roman" w:cs="Times New Roman"/>
          <w:sz w:val="28"/>
          <w:szCs w:val="28"/>
        </w:rPr>
        <w:t xml:space="preserve">едицинского освидетельствования, о чем свидетельствует акт медицинского освидетельствования на состояние опьянения № </w:t>
      </w:r>
      <w:r>
        <w:rPr>
          <w:rFonts w:ascii="Times New Roman" w:eastAsia="Times New Roman" w:hAnsi="Times New Roman" w:cs="Times New Roman"/>
          <w:sz w:val="28"/>
          <w:szCs w:val="28"/>
        </w:rPr>
        <w:t>000440</w:t>
      </w:r>
      <w:r>
        <w:rPr>
          <w:rFonts w:ascii="Times New Roman" w:eastAsia="Times New Roman" w:hAnsi="Times New Roman" w:cs="Times New Roman"/>
          <w:sz w:val="28"/>
          <w:szCs w:val="28"/>
        </w:rPr>
        <w:t xml:space="preserve"> (п. 17 от медицинского освидетельствования свидетельствуемый отказался </w:t>
      </w:r>
      <w:r>
        <w:rPr>
          <w:rFonts w:ascii="Times New Roman" w:eastAsia="Times New Roman" w:hAnsi="Times New Roman" w:cs="Times New Roman"/>
          <w:sz w:val="28"/>
          <w:szCs w:val="28"/>
        </w:rPr>
        <w:t>01.02</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а также объяснения врача-психиатра БУ ХМАО-Югры «СКПНБ» </w:t>
      </w:r>
      <w:r>
        <w:rPr>
          <w:rFonts w:ascii="Times New Roman" w:eastAsia="Times New Roman" w:hAnsi="Times New Roman" w:cs="Times New Roman"/>
          <w:sz w:val="28"/>
          <w:szCs w:val="28"/>
        </w:rPr>
        <w:t>Подчасова Е.С.</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сотрудников </w:t>
      </w:r>
      <w:r>
        <w:rPr>
          <w:rFonts w:ascii="Times New Roman" w:eastAsia="Times New Roman" w:hAnsi="Times New Roman" w:cs="Times New Roman"/>
          <w:sz w:val="28"/>
          <w:szCs w:val="28"/>
        </w:rPr>
        <w:t>Госавтоинспекции мировой</w:t>
      </w:r>
      <w:r>
        <w:rPr>
          <w:rFonts w:ascii="Times New Roman" w:eastAsia="Times New Roman" w:hAnsi="Times New Roman" w:cs="Times New Roman"/>
          <w:sz w:val="28"/>
          <w:szCs w:val="28"/>
        </w:rPr>
        <w:t xml:space="preserve"> судья признаёт законными и обоснованными, поскольку они были осуществлены в строгом соответствии с Приказом МВД России от 2 мая 2023 г.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264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Каких-либо данных, свидетельствующих о личной заинтересованности сотрудников Госавтоинспекции в исходе дела, их необъективности или о допущенных должностных злоупотреблениях, по делу не установлено, поэтому оснований сомневаться в правильном отражении обстоятельств правонарушения в письменных материалах дела, не имеется.</w:t>
      </w:r>
    </w:p>
    <w:p>
      <w:pPr>
        <w:spacing w:before="0" w:after="0"/>
        <w:ind w:firstLine="709"/>
        <w:jc w:val="both"/>
        <w:rPr>
          <w:sz w:val="28"/>
          <w:szCs w:val="28"/>
        </w:rPr>
      </w:pPr>
      <w:r>
        <w:rPr>
          <w:rFonts w:ascii="Times New Roman" w:eastAsia="Times New Roman" w:hAnsi="Times New Roman" w:cs="Times New Roman"/>
          <w:sz w:val="28"/>
          <w:szCs w:val="28"/>
        </w:rPr>
        <w:t>Объективную сторону административного правонарушения, предусмотренного ч.1 ст.12.26 КоАП РФ, образует отказ водителя от выполнения законного требования сотрудника полиции о прохождении медицинского освидетельствования на состояние опьянения, при этом мотив заявленного отказа на правовую оценку содеянного не влияет.</w:t>
      </w:r>
    </w:p>
    <w:p>
      <w:pPr>
        <w:spacing w:before="0" w:after="0"/>
        <w:ind w:firstLine="709"/>
        <w:jc w:val="both"/>
        <w:rPr>
          <w:sz w:val="28"/>
          <w:szCs w:val="28"/>
        </w:rPr>
      </w:pPr>
      <w:r>
        <w:rPr>
          <w:rFonts w:ascii="Times New Roman" w:eastAsia="Times New Roman" w:hAnsi="Times New Roman" w:cs="Times New Roman"/>
          <w:sz w:val="28"/>
          <w:szCs w:val="28"/>
        </w:rPr>
        <w:t>Требования п.2.3.2 ПДД РФ предусматривает обязательное выполнение водителем законного требования сотрудника Госавтоинспекции о прохождении медицинского освидетельствования на состояние опьянения, вне зависимости от собственной оценки водителем своего состояния.</w:t>
      </w:r>
    </w:p>
    <w:p>
      <w:pPr>
        <w:spacing w:before="0" w:after="0"/>
        <w:ind w:firstLine="709"/>
        <w:jc w:val="both"/>
        <w:rPr>
          <w:sz w:val="28"/>
          <w:szCs w:val="28"/>
        </w:rPr>
      </w:pPr>
      <w:r>
        <w:rPr>
          <w:rFonts w:ascii="Times New Roman" w:eastAsia="Times New Roman" w:hAnsi="Times New Roman" w:cs="Times New Roman"/>
          <w:sz w:val="28"/>
          <w:szCs w:val="28"/>
        </w:rPr>
        <w:t xml:space="preserve">По смыслу закона основанием привлечения к административной ответственности по ч.1 ст.12.26 КоАП РФ является зафиксированный в протоколе об административном правонарушении отказ лица от прохождения </w:t>
      </w:r>
      <w:r>
        <w:rPr>
          <w:rFonts w:ascii="Times New Roman" w:eastAsia="Times New Roman" w:hAnsi="Times New Roman" w:cs="Times New Roman"/>
          <w:sz w:val="28"/>
          <w:szCs w:val="28"/>
        </w:rPr>
        <w:t xml:space="preserve">медицинского освидетельствования на состояние опьянения, заявленный как непосредственно должностному лицу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так и медицинскому работнику.</w:t>
      </w:r>
    </w:p>
    <w:p>
      <w:pPr>
        <w:spacing w:before="0" w:after="0"/>
        <w:ind w:firstLine="709"/>
        <w:jc w:val="both"/>
        <w:rPr>
          <w:sz w:val="28"/>
          <w:szCs w:val="28"/>
        </w:rPr>
      </w:pPr>
      <w:r>
        <w:rPr>
          <w:rFonts w:ascii="Times New Roman" w:eastAsia="Times New Roman" w:hAnsi="Times New Roman" w:cs="Times New Roman"/>
          <w:sz w:val="28"/>
          <w:szCs w:val="28"/>
        </w:rPr>
        <w:t>Убедительных данных о том, что</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отказываясь от медицинского освидетельствования, </w:t>
      </w:r>
      <w:r>
        <w:rPr>
          <w:rFonts w:ascii="Times New Roman" w:eastAsia="Times New Roman" w:hAnsi="Times New Roman" w:cs="Times New Roman"/>
          <w:sz w:val="28"/>
          <w:szCs w:val="28"/>
        </w:rPr>
        <w:t>Ерыгин Е.А.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действовал в условиях крайней необходимости, не имеется.</w:t>
      </w:r>
    </w:p>
    <w:p>
      <w:pPr>
        <w:spacing w:before="0" w:after="0"/>
        <w:ind w:firstLine="709"/>
        <w:jc w:val="both"/>
        <w:rPr>
          <w:sz w:val="28"/>
          <w:szCs w:val="28"/>
        </w:rPr>
      </w:pPr>
      <w:r>
        <w:rPr>
          <w:rFonts w:ascii="Times New Roman" w:eastAsia="Times New Roman" w:hAnsi="Times New Roman" w:cs="Times New Roman"/>
          <w:sz w:val="28"/>
          <w:szCs w:val="28"/>
        </w:rPr>
        <w:t xml:space="preserve">Таким образом, совокупность доказательств позволяет судье сделать вывод о виновности </w:t>
      </w:r>
      <w:r>
        <w:rPr>
          <w:rFonts w:ascii="Times New Roman" w:eastAsia="Times New Roman" w:hAnsi="Times New Roman" w:cs="Times New Roman"/>
          <w:sz w:val="28"/>
          <w:szCs w:val="28"/>
        </w:rPr>
        <w:t>Ерыгина Е.А.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w:t>
      </w:r>
      <w:r>
        <w:rPr>
          <w:rFonts w:ascii="Times New Roman" w:eastAsia="Times New Roman" w:hAnsi="Times New Roman" w:cs="Times New Roman"/>
          <w:sz w:val="28"/>
          <w:szCs w:val="28"/>
        </w:rPr>
        <w:t>12.26 КоАП РФ, поскольку</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наличие хотя бы одного признака, свидетельствующего о возможном состоянии опьянения, является достаточным основанием для предъявления сотрудником </w:t>
      </w:r>
      <w:r>
        <w:rPr>
          <w:rFonts w:ascii="Times New Roman" w:eastAsia="Times New Roman" w:hAnsi="Times New Roman" w:cs="Times New Roman"/>
          <w:sz w:val="28"/>
          <w:szCs w:val="28"/>
        </w:rPr>
        <w:t xml:space="preserve">Госавтоинспекции </w:t>
      </w:r>
      <w:r>
        <w:rPr>
          <w:rFonts w:ascii="Times New Roman" w:eastAsia="Times New Roman" w:hAnsi="Times New Roman" w:cs="Times New Roman"/>
          <w:sz w:val="28"/>
          <w:szCs w:val="28"/>
        </w:rPr>
        <w:t>требования о прохождении освидетельствования на состояние алкогольного опьянения, а в последующем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Ерыгина Е.А.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судья квалифицирует по части 1 статьи 12.26 КоАП РФ, то есть невыполнение водителем транспортного средства законного </w:t>
      </w:r>
      <w:hyperlink r:id="rId5" w:anchor="/document/1305770/entry/100232" w:history="1">
        <w:r>
          <w:rPr>
            <w:rFonts w:ascii="Times New Roman" w:eastAsia="Times New Roman" w:hAnsi="Times New Roman" w:cs="Times New Roman"/>
            <w:color w:val="0000EE"/>
            <w:sz w:val="28"/>
            <w:szCs w:val="28"/>
          </w:rPr>
          <w:t>требования</w:t>
        </w:r>
      </w:hyperlink>
      <w:r>
        <w:rPr>
          <w:rFonts w:ascii="Times New Roman" w:eastAsia="Times New Roman" w:hAnsi="Times New Roman" w:cs="Times New Roman"/>
          <w:sz w:val="28"/>
          <w:szCs w:val="28"/>
        </w:rPr>
        <w:t xml:space="preserve"> уполномоченного </w:t>
      </w:r>
      <w:hyperlink r:id="rId5" w:anchor="/document/12182530/entry/130114" w:history="1">
        <w:r>
          <w:rPr>
            <w:rFonts w:ascii="Times New Roman" w:eastAsia="Times New Roman" w:hAnsi="Times New Roman" w:cs="Times New Roman"/>
            <w:color w:val="0000EE"/>
            <w:sz w:val="28"/>
            <w:szCs w:val="28"/>
          </w:rPr>
          <w:t>должностного лица</w:t>
        </w:r>
      </w:hyperlink>
      <w:r>
        <w:rPr>
          <w:rFonts w:ascii="Times New Roman" w:eastAsia="Times New Roman" w:hAnsi="Times New Roman" w:cs="Times New Roman"/>
          <w:sz w:val="28"/>
          <w:szCs w:val="28"/>
        </w:rPr>
        <w:t xml:space="preserve"> о прохождении </w:t>
      </w:r>
      <w:hyperlink r:id="rId5" w:anchor="/document/405547109/entry/1000" w:history="1">
        <w:r>
          <w:rPr>
            <w:rFonts w:ascii="Times New Roman" w:eastAsia="Times New Roman" w:hAnsi="Times New Roman" w:cs="Times New Roman"/>
            <w:color w:val="0000EE"/>
            <w:sz w:val="28"/>
            <w:szCs w:val="28"/>
          </w:rPr>
          <w:t>медицинского освидетельствования</w:t>
        </w:r>
      </w:hyperlink>
      <w:r>
        <w:rPr>
          <w:rFonts w:ascii="Times New Roman" w:eastAsia="Times New Roman" w:hAnsi="Times New Roman" w:cs="Times New Roman"/>
          <w:sz w:val="28"/>
          <w:szCs w:val="28"/>
        </w:rPr>
        <w:t xml:space="preserve"> на состояние опьянения, если такие действия (бездействие) не содержат </w:t>
      </w:r>
      <w:hyperlink r:id="rId5" w:anchor="/document/10108000/entry/2641" w:history="1">
        <w:r>
          <w:rPr>
            <w:rFonts w:ascii="Times New Roman" w:eastAsia="Times New Roman" w:hAnsi="Times New Roman" w:cs="Times New Roman"/>
            <w:color w:val="0000EE"/>
            <w:sz w:val="28"/>
            <w:szCs w:val="28"/>
          </w:rPr>
          <w:t>уголовно наказуемого</w:t>
        </w:r>
      </w:hyperlink>
      <w:r>
        <w:rPr>
          <w:rFonts w:ascii="Times New Roman" w:eastAsia="Times New Roman" w:hAnsi="Times New Roman" w:cs="Times New Roman"/>
          <w:sz w:val="28"/>
          <w:szCs w:val="28"/>
        </w:rPr>
        <w:t xml:space="preserve"> деяния.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 предусмотренны</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административную ответственность, суд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усматривает.</w:t>
      </w:r>
    </w:p>
    <w:p>
      <w:pPr>
        <w:spacing w:before="0" w:after="0"/>
        <w:ind w:firstLine="709"/>
        <w:jc w:val="both"/>
        <w:rPr>
          <w:sz w:val="28"/>
          <w:szCs w:val="28"/>
        </w:rPr>
      </w:pPr>
      <w:r>
        <w:rPr>
          <w:rFonts w:ascii="Times New Roman" w:eastAsia="Times New Roman" w:hAnsi="Times New Roman" w:cs="Times New Roman"/>
          <w:sz w:val="28"/>
          <w:szCs w:val="28"/>
        </w:rPr>
        <w:t>Обстоятельств, отягчающи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административную ответственность, предусм</w:t>
      </w:r>
      <w:r>
        <w:rPr>
          <w:rFonts w:ascii="Times New Roman" w:eastAsia="Times New Roman" w:hAnsi="Times New Roman" w:cs="Times New Roman"/>
          <w:sz w:val="28"/>
          <w:szCs w:val="28"/>
        </w:rPr>
        <w:t>отренны</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ст. 4.3 КоАП РФ, </w:t>
      </w:r>
      <w:r>
        <w:rPr>
          <w:rFonts w:ascii="Times New Roman" w:eastAsia="Times New Roman" w:hAnsi="Times New Roman" w:cs="Times New Roman"/>
          <w:sz w:val="28"/>
          <w:szCs w:val="28"/>
        </w:rPr>
        <w:t xml:space="preserve">суд </w:t>
      </w:r>
      <w:r>
        <w:rPr>
          <w:rFonts w:ascii="Times New Roman" w:eastAsia="Times New Roman" w:hAnsi="Times New Roman" w:cs="Times New Roman"/>
          <w:sz w:val="28"/>
          <w:szCs w:val="28"/>
        </w:rPr>
        <w:t>не усматривает</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исключающи</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spacing w:before="0" w:after="0"/>
        <w:ind w:firstLine="709"/>
        <w:jc w:val="both"/>
        <w:rPr>
          <w:sz w:val="28"/>
          <w:szCs w:val="28"/>
        </w:rPr>
      </w:pPr>
      <w:r>
        <w:rPr>
          <w:rFonts w:ascii="Times New Roman" w:eastAsia="Times New Roman" w:hAnsi="Times New Roman" w:cs="Times New Roman"/>
          <w:sz w:val="28"/>
          <w:szCs w:val="28"/>
        </w:rPr>
        <w:t>Согласно статьи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При определении меры наказания судья учитывает характер и степень общественной опасности правонару</w:t>
      </w:r>
      <w:r>
        <w:rPr>
          <w:rFonts w:ascii="Times New Roman" w:eastAsia="Times New Roman" w:hAnsi="Times New Roman" w:cs="Times New Roman"/>
          <w:sz w:val="28"/>
          <w:szCs w:val="28"/>
        </w:rPr>
        <w:t xml:space="preserve">шения, данные о личности </w:t>
      </w:r>
      <w:r>
        <w:rPr>
          <w:rFonts w:ascii="Times New Roman" w:eastAsia="Times New Roman" w:hAnsi="Times New Roman" w:cs="Times New Roman"/>
          <w:sz w:val="28"/>
          <w:szCs w:val="28"/>
        </w:rPr>
        <w:t>Ерыгина Е.А.,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обстоятельства совершенного правонарушения, смягчающие и отяг</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ающие обстоятельства, отношение к содеянному.</w:t>
      </w:r>
    </w:p>
    <w:p>
      <w:pPr>
        <w:spacing w:before="0" w:after="0"/>
        <w:ind w:firstLine="709"/>
        <w:jc w:val="both"/>
        <w:rPr>
          <w:sz w:val="28"/>
          <w:szCs w:val="28"/>
        </w:rPr>
      </w:pPr>
      <w:r>
        <w:rPr>
          <w:rFonts w:ascii="Times New Roman" w:eastAsia="Times New Roman" w:hAnsi="Times New Roman" w:cs="Times New Roman"/>
          <w:sz w:val="28"/>
          <w:szCs w:val="28"/>
        </w:rPr>
        <w:t>На основании изложенного и руководствуясь статьями 25.1, 29.9-29.11 КоАП РФ, мировой судья</w:t>
      </w:r>
    </w:p>
    <w:p>
      <w:pPr>
        <w:spacing w:before="0" w:after="0"/>
        <w:ind w:firstLine="709"/>
        <w:jc w:val="both"/>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Ерыгина Егора Александровича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45 000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сорок пять</w:t>
      </w:r>
      <w:r>
        <w:rPr>
          <w:rFonts w:ascii="Times New Roman" w:eastAsia="Times New Roman" w:hAnsi="Times New Roman" w:cs="Times New Roman"/>
          <w:sz w:val="28"/>
          <w:szCs w:val="28"/>
        </w:rPr>
        <w:t xml:space="preserve"> тысяч) рублей с лишением права управления транспортными средствами на срок 1 (один) год </w:t>
      </w:r>
      <w:r>
        <w:rPr>
          <w:rFonts w:ascii="Times New Roman" w:eastAsia="Times New Roman" w:hAnsi="Times New Roman" w:cs="Times New Roman"/>
          <w:sz w:val="28"/>
          <w:szCs w:val="28"/>
        </w:rPr>
        <w:t>6 (шесть</w:t>
      </w:r>
      <w:r>
        <w:rPr>
          <w:rFonts w:ascii="Times New Roman" w:eastAsia="Times New Roman" w:hAnsi="Times New Roman" w:cs="Times New Roman"/>
          <w:sz w:val="28"/>
          <w:szCs w:val="28"/>
        </w:rPr>
        <w:t>) месяцев.</w:t>
      </w:r>
    </w:p>
    <w:p>
      <w:pPr>
        <w:spacing w:before="0" w:after="0"/>
        <w:ind w:firstLine="709"/>
        <w:jc w:val="both"/>
        <w:rPr>
          <w:sz w:val="28"/>
          <w:szCs w:val="28"/>
        </w:rPr>
      </w:pPr>
      <w:r>
        <w:rPr>
          <w:rFonts w:ascii="Times New Roman" w:eastAsia="Times New Roman" w:hAnsi="Times New Roman" w:cs="Times New Roman"/>
          <w:sz w:val="28"/>
          <w:szCs w:val="28"/>
        </w:rPr>
        <w:t xml:space="preserve">Штраф подлежит уплате на расчетный счет 40102810245370000007 в ОКЦ №8 УГУ Банка России//УФК по ХМАО-Югре г. Ханты-Мансийск ИНН </w:t>
      </w:r>
      <w:r>
        <w:rPr>
          <w:rFonts w:ascii="Times New Roman" w:eastAsia="Times New Roman" w:hAnsi="Times New Roman" w:cs="Times New Roman"/>
          <w:sz w:val="28"/>
          <w:szCs w:val="28"/>
        </w:rPr>
        <w:t>8601010390 КПП 860101001 БИК 007162163 ОКТМО 71876000 КБК 188 116 0 112301000 1140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номер счета получателя: 03100643000000018700 Получатель: УФК</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Ханты – Мансийскому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автономному округу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Югре (УМВД России по Ханты-Мансийскому автономному округу – Югре), УИН </w:t>
      </w:r>
      <w:r>
        <w:rPr>
          <w:rFonts w:ascii="Times New Roman" w:eastAsia="Times New Roman" w:hAnsi="Times New Roman" w:cs="Times New Roman"/>
          <w:sz w:val="28"/>
          <w:szCs w:val="28"/>
        </w:rPr>
        <w:t>18810486260740001343</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водительское удостоверение в ГИБДД УМВД России по г. Сургуту. В случае уклонения лица, лишенного специального права, от сдачи соответствующего удостоверения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 может быть обжаловано в течение десяти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со дня вручения или получения копии постановления в Сургутский городской суд Ханты-Мансийского автономного округа – Югры через мирового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судью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w:t>
      </w:r>
    </w:p>
    <w:p>
      <w:pPr>
        <w:spacing w:before="0" w:after="0"/>
        <w:ind w:firstLine="709"/>
        <w:jc w:val="both"/>
        <w:rPr>
          <w:sz w:val="28"/>
          <w:szCs w:val="28"/>
        </w:rPr>
      </w:pP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01 апреля</w:t>
      </w:r>
      <w:r>
        <w:rPr>
          <w:rFonts w:ascii="Times New Roman" w:eastAsia="Times New Roman" w:hAnsi="Times New Roman" w:cs="Times New Roman"/>
          <w:sz w:val="28"/>
          <w:szCs w:val="28"/>
        </w:rPr>
        <w:t xml:space="preserve"> 2026</w:t>
      </w:r>
    </w:p>
    <w:p>
      <w:pPr>
        <w:spacing w:before="0" w:after="0"/>
        <w:jc w:val="both"/>
        <w:rPr>
          <w:sz w:val="18"/>
          <w:szCs w:val="18"/>
        </w:rPr>
      </w:pPr>
      <w:r>
        <w:rPr>
          <w:rFonts w:ascii="Times New Roman" w:eastAsia="Times New Roman" w:hAnsi="Times New Roman" w:cs="Times New Roman"/>
          <w:sz w:val="18"/>
          <w:szCs w:val="18"/>
        </w:rPr>
        <w:t>Подлинный документ хранится в деле № 5-</w:t>
      </w:r>
      <w:r>
        <w:rPr>
          <w:rFonts w:ascii="Times New Roman" w:eastAsia="Times New Roman" w:hAnsi="Times New Roman" w:cs="Times New Roman"/>
          <w:sz w:val="18"/>
          <w:szCs w:val="18"/>
        </w:rPr>
        <w:t>377</w:t>
      </w:r>
      <w:r>
        <w:rPr>
          <w:rFonts w:ascii="Times New Roman" w:eastAsia="Times New Roman" w:hAnsi="Times New Roman" w:cs="Times New Roman"/>
          <w:sz w:val="18"/>
          <w:szCs w:val="18"/>
        </w:rPr>
        <w:t>-2613/</w:t>
      </w:r>
      <w:r>
        <w:rPr>
          <w:rFonts w:ascii="Times New Roman" w:eastAsia="Times New Roman" w:hAnsi="Times New Roman" w:cs="Times New Roman"/>
          <w:sz w:val="18"/>
          <w:szCs w:val="18"/>
        </w:rPr>
        <w:t>2026</w:t>
      </w:r>
      <w:r>
        <w:rPr>
          <w:rFonts w:ascii="Times New Roman" w:eastAsia="Times New Roman" w:hAnsi="Times New Roman" w:cs="Times New Roman"/>
          <w:sz w:val="18"/>
          <w:szCs w:val="18"/>
        </w:rPr>
        <w:t>.</w:t>
      </w:r>
    </w:p>
    <w:p>
      <w:pPr>
        <w:spacing w:before="0" w:after="0"/>
        <w:jc w:val="both"/>
        <w:rPr>
          <w:sz w:val="18"/>
          <w:szCs w:val="18"/>
        </w:rPr>
      </w:pPr>
      <w:r>
        <w:rPr>
          <w:rFonts w:ascii="Times New Roman" w:eastAsia="Times New Roman" w:hAnsi="Times New Roman" w:cs="Times New Roman"/>
          <w:sz w:val="18"/>
          <w:szCs w:val="18"/>
        </w:rPr>
        <w:t> </w:t>
      </w:r>
    </w:p>
    <w:p>
      <w:pPr>
        <w:spacing w:before="0" w:after="0"/>
        <w:ind w:firstLine="709"/>
        <w:jc w:val="both"/>
        <w:rPr>
          <w:sz w:val="18"/>
          <w:szCs w:val="1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47rplc-8">
    <w:name w:val="cat-UserDefined grp-47 rplc-8"/>
    <w:basedOn w:val="DefaultParagraphFont"/>
  </w:style>
  <w:style w:type="character" w:customStyle="1" w:styleId="cat-UserDefinedgrp-48rplc-19">
    <w:name w:val="cat-UserDefined grp-48 rplc-19"/>
    <w:basedOn w:val="DefaultParagraphFont"/>
  </w:style>
  <w:style w:type="character" w:customStyle="1" w:styleId="cat-UserDefinedgrp-49rplc-21">
    <w:name w:val="cat-UserDefined grp-49 rplc-21"/>
    <w:basedOn w:val="DefaultParagraphFont"/>
  </w:style>
  <w:style w:type="character" w:customStyle="1" w:styleId="cat-UserDefinedgrp-50rplc-27">
    <w:name w:val="cat-UserDefined grp-50 rplc-27"/>
    <w:basedOn w:val="DefaultParagraphFont"/>
  </w:style>
  <w:style w:type="character" w:customStyle="1" w:styleId="cat-UserDefinedgrp-52rplc-31">
    <w:name w:val="cat-UserDefined grp-52 rplc-31"/>
    <w:basedOn w:val="DefaultParagraphFont"/>
  </w:style>
  <w:style w:type="character" w:customStyle="1" w:styleId="cat-UserDefinedgrp-51rplc-34">
    <w:name w:val="cat-UserDefined grp-51 rplc-34"/>
    <w:basedOn w:val="DefaultParagraphFont"/>
  </w:style>
  <w:style w:type="character" w:customStyle="1" w:styleId="cat-UserDefinedgrp-53rplc-59">
    <w:name w:val="cat-UserDefined grp-53 rplc-59"/>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241"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