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Дело № 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0592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right"/>
        <w:rPr>
          <w:sz w:val="22"/>
          <w:szCs w:val="22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22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города окружного значения Сургута Ханты-Мансийского автономного округа-Югры Бордунов М.Б., находящийся по адресу: ХМАО-Югра, г. Сургут, ул. Гагарина, д. 9, каб.308,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Ахмедовой </w:t>
      </w:r>
      <w:r>
        <w:rPr>
          <w:rFonts w:ascii="Times New Roman" w:eastAsia="Times New Roman" w:hAnsi="Times New Roman" w:cs="Times New Roman"/>
          <w:sz w:val="28"/>
          <w:szCs w:val="28"/>
        </w:rPr>
        <w:t>Х.М.к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дело об административном правонарушении в отношении: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Юсифа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Алекбер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административного правонарушения, предусмотренного ч.2.1 ст.14.16 КоАП РФ,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20.03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17 час. 08 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магазине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Продукты» </w:t>
      </w:r>
      <w:r>
        <w:rPr>
          <w:rStyle w:val="cat-UserDefinedgrp-42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являясь продавцом, осуществил продажу алкогольной продукции –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стеклянной бутылки напитка, приготовленного на основании пива «Макс энд </w:t>
      </w:r>
      <w:r>
        <w:rPr>
          <w:rFonts w:ascii="Times New Roman" w:eastAsia="Times New Roman" w:hAnsi="Times New Roman" w:cs="Times New Roman"/>
          <w:sz w:val="28"/>
          <w:szCs w:val="28"/>
        </w:rPr>
        <w:t>Джекс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Лимон-мята»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объёмом 0,4 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несовершеннолетнему лицу, </w:t>
      </w:r>
      <w:r>
        <w:rPr>
          <w:rStyle w:val="cat-UserDefinedgrp-43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чем нарушил п.11 ч. 2 ст.16 Федерального закона Российской Федерации от 22.11.1995 № 171-ФЗ.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ходатайств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 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Х.М.к</w:t>
      </w:r>
      <w:r>
        <w:rPr>
          <w:rFonts w:ascii="Times New Roman" w:eastAsia="Times New Roman" w:hAnsi="Times New Roman" w:cs="Times New Roman"/>
          <w:sz w:val="28"/>
          <w:szCs w:val="28"/>
        </w:rPr>
        <w:t>. в судебном заседании просила назначить минимальный штраф.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Изучив материалы дела, судья приходит к следующему.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ч. 2 статьи 16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не допускается розничная продажа алкогольной продукции: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несовершеннолетним. В случае возникновения у лица, непосредственно осуществляющего отпуск алкогольной продукции несовершеннолетним (продавца), сомнения в достижении этим покупателем совершеннолетия продавец вправе потребовать у этого покупателя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покупателя.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ч. 2.1 ст. 14.16 КоАП РФ, представлены следующие документы: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8"/>
          <w:szCs w:val="28"/>
        </w:rPr>
        <w:t>415465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23.03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20.03.2025 в 17 час. 08 мин. в магазине «Продукты» </w:t>
      </w:r>
      <w:r>
        <w:rPr>
          <w:rStyle w:val="cat-UserDefinedgrp-42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являясь продавцом, осуществил продажу алкогольной продукции – 1 стеклянной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бутылки напитка, приготовленного на основании пива «Макс энд </w:t>
      </w:r>
      <w:r>
        <w:rPr>
          <w:rFonts w:ascii="Times New Roman" w:eastAsia="Times New Roman" w:hAnsi="Times New Roman" w:cs="Times New Roman"/>
          <w:sz w:val="28"/>
          <w:szCs w:val="28"/>
        </w:rPr>
        <w:t>Джекс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Лимон-мята», </w:t>
      </w:r>
      <w:r>
        <w:rPr>
          <w:rFonts w:ascii="Times New Roman" w:eastAsia="Times New Roman" w:hAnsi="Times New Roman" w:cs="Times New Roman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4,7 %, объёмом 0,4 л., несовершеннолетнему лицу, </w:t>
      </w:r>
      <w:r>
        <w:rPr>
          <w:rStyle w:val="cat-UserDefinedgrp-43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чем нарушил п.11 ч. 2 ст.16 Федерального закона Российской Федерации от 22.11.1995 № 171-ФЗ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рапорта сотрудников полиции, в которых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запись в КУСП от 20.03.2026;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осмотра места административного правонарушения от 20.03.2026 и фото-таблица к нему;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изъятия от 20.03.2026;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объяснения свидетеля;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паспорта;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свидетельства о рождении;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объяснения Мамедова </w:t>
      </w:r>
      <w:r>
        <w:rPr>
          <w:rFonts w:ascii="Times New Roman" w:eastAsia="Times New Roman" w:hAnsi="Times New Roman" w:cs="Times New Roman"/>
          <w:sz w:val="28"/>
          <w:szCs w:val="28"/>
        </w:rPr>
        <w:t>Н.Ф.о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объяснения самого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товарный чек;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свидетельства о постановке на учет физического лица в налоговом органе;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выписка из ЕГРИП;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свидетельства;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договора аренды нежилого помещения от 01.01.2026;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трудового договора от </w:t>
      </w:r>
      <w:r>
        <w:rPr>
          <w:rFonts w:ascii="Times New Roman" w:eastAsia="Times New Roman" w:hAnsi="Times New Roman" w:cs="Times New Roman"/>
          <w:sz w:val="28"/>
          <w:szCs w:val="28"/>
        </w:rPr>
        <w:t>01.03.2026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 2.1 ст. 14.16 КоАП РФ.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Ю.А.о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2.1 ст. 14.16 КоАП РФ – розничная продажа несовершеннолетнему алкогольной продукции, если это действие не содержит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4.2, 4.3 КоАП РФ, смягчающих и отягчающих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судья учитывает характер и степень общественной опасности правонарушения, данные о лице,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Ахмедова </w:t>
      </w:r>
      <w:r>
        <w:rPr>
          <w:rFonts w:ascii="Times New Roman" w:eastAsia="Times New Roman" w:hAnsi="Times New Roman" w:cs="Times New Roman"/>
          <w:sz w:val="28"/>
          <w:szCs w:val="28"/>
        </w:rPr>
        <w:t>Юсифа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Алекбер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ч. 2.1 ст. 14.16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</w:t>
      </w:r>
      <w:r>
        <w:rPr>
          <w:rFonts w:ascii="Times New Roman" w:eastAsia="Times New Roman" w:hAnsi="Times New Roman" w:cs="Times New Roman"/>
          <w:sz w:val="28"/>
          <w:szCs w:val="28"/>
        </w:rPr>
        <w:t>РФ, и подвергнуть наказанию в виде штрафа в размере 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(тридцати тысяч) рублей.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городской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Сургутского судебного района города окружного значения Сургута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ровой судья судебного участка №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0592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</w:t>
      </w:r>
      <w:r>
        <w:rPr>
          <w:rFonts w:ascii="Times New Roman" w:eastAsia="Times New Roman" w:hAnsi="Times New Roman" w:cs="Times New Roman"/>
          <w:sz w:val="20"/>
          <w:szCs w:val="20"/>
        </w:rPr>
        <w:t>72011601203019000140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0412365400575005922614186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9"/>
        <w:jc w:val="both"/>
        <w:rPr>
          <w:sz w:val="16"/>
          <w:szCs w:val="16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19">
    <w:name w:val="cat-UserDefined grp-42 rplc-19"/>
    <w:basedOn w:val="DefaultParagraphFont"/>
  </w:style>
  <w:style w:type="character" w:customStyle="1" w:styleId="cat-UserDefinedgrp-43rplc-24">
    <w:name w:val="cat-UserDefined grp-43 rplc-24"/>
    <w:basedOn w:val="DefaultParagraphFont"/>
  </w:style>
  <w:style w:type="character" w:customStyle="1" w:styleId="cat-UserDefinedgrp-42rplc-34">
    <w:name w:val="cat-UserDefined grp-42 rplc-34"/>
    <w:basedOn w:val="DefaultParagraphFont"/>
  </w:style>
  <w:style w:type="character" w:customStyle="1" w:styleId="cat-UserDefinedgrp-43rplc-39">
    <w:name w:val="cat-UserDefined grp-43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511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