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1513A" w:rsidRPr="00F70ED3" w:rsidP="00B1513A" w14:paraId="44936C49" w14:textId="7BAE76DC">
      <w:pPr>
        <w:spacing w:after="0" w:line="240" w:lineRule="auto"/>
        <w:ind w:left="-567" w:firstLine="567"/>
        <w:jc w:val="right"/>
        <w:rPr>
          <w:rFonts w:ascii="Times New Roman" w:eastAsia="Times New Roman" w:hAnsi="Times New Roman"/>
          <w:lang w:eastAsia="ru-RU"/>
        </w:rPr>
      </w:pPr>
      <w:r w:rsidRPr="00F70ED3">
        <w:rPr>
          <w:rFonts w:ascii="Times New Roman" w:eastAsia="Times New Roman" w:hAnsi="Times New Roman"/>
          <w:lang w:eastAsia="ru-RU"/>
        </w:rPr>
        <w:t>УИД 86</w:t>
      </w:r>
      <w:r w:rsidRPr="00F70ED3">
        <w:rPr>
          <w:rFonts w:ascii="Times New Roman" w:eastAsia="Times New Roman" w:hAnsi="Times New Roman"/>
          <w:lang w:val="en-US" w:eastAsia="ru-RU"/>
        </w:rPr>
        <w:t>MS</w:t>
      </w:r>
      <w:r w:rsidRPr="00F70ED3">
        <w:rPr>
          <w:rFonts w:ascii="Times New Roman" w:eastAsia="Times New Roman" w:hAnsi="Times New Roman"/>
          <w:lang w:eastAsia="ru-RU"/>
        </w:rPr>
        <w:t>00</w:t>
      </w:r>
      <w:r w:rsidRPr="00B1513A">
        <w:rPr>
          <w:rFonts w:ascii="Times New Roman" w:eastAsia="Times New Roman" w:hAnsi="Times New Roman"/>
          <w:lang w:eastAsia="ru-RU"/>
        </w:rPr>
        <w:t>37</w:t>
      </w:r>
      <w:r w:rsidRPr="00F70ED3">
        <w:rPr>
          <w:rFonts w:ascii="Times New Roman" w:eastAsia="Times New Roman" w:hAnsi="Times New Roman"/>
          <w:lang w:eastAsia="ru-RU"/>
        </w:rPr>
        <w:t>-01-202</w:t>
      </w:r>
      <w:r>
        <w:rPr>
          <w:rFonts w:ascii="Times New Roman" w:eastAsia="Times New Roman" w:hAnsi="Times New Roman"/>
          <w:lang w:eastAsia="ru-RU"/>
        </w:rPr>
        <w:t>3</w:t>
      </w:r>
      <w:r w:rsidRPr="00F70ED3">
        <w:rPr>
          <w:rFonts w:ascii="Times New Roman" w:eastAsia="Times New Roman" w:hAnsi="Times New Roman"/>
          <w:lang w:eastAsia="ru-RU"/>
        </w:rPr>
        <w:t>-00</w:t>
      </w:r>
      <w:r w:rsidRPr="00B1513A">
        <w:rPr>
          <w:rFonts w:ascii="Times New Roman" w:eastAsia="Times New Roman" w:hAnsi="Times New Roman"/>
          <w:lang w:eastAsia="ru-RU"/>
        </w:rPr>
        <w:t>225</w:t>
      </w:r>
      <w:r>
        <w:rPr>
          <w:rFonts w:ascii="Times New Roman" w:eastAsia="Times New Roman" w:hAnsi="Times New Roman"/>
          <w:lang w:eastAsia="ru-RU"/>
        </w:rPr>
        <w:t>3</w:t>
      </w:r>
      <w:r w:rsidRPr="00B1513A">
        <w:rPr>
          <w:rFonts w:ascii="Times New Roman" w:eastAsia="Times New Roman" w:hAnsi="Times New Roman"/>
          <w:lang w:eastAsia="ru-RU"/>
        </w:rPr>
        <w:t>-3</w:t>
      </w:r>
      <w:r>
        <w:rPr>
          <w:rFonts w:ascii="Times New Roman" w:eastAsia="Times New Roman" w:hAnsi="Times New Roman"/>
          <w:lang w:eastAsia="ru-RU"/>
        </w:rPr>
        <w:t>6</w:t>
      </w:r>
    </w:p>
    <w:p w:rsidR="00B1513A" w:rsidRPr="00F70ED3" w:rsidP="00B1513A" w14:paraId="66ADFDE4" w14:textId="404E7FB7">
      <w:pPr>
        <w:spacing w:after="0" w:line="240" w:lineRule="auto"/>
        <w:ind w:left="-567" w:firstLine="567"/>
        <w:jc w:val="right"/>
        <w:rPr>
          <w:rFonts w:ascii="Times New Roman" w:eastAsia="Times New Roman" w:hAnsi="Times New Roman"/>
          <w:lang w:eastAsia="ru-RU"/>
        </w:rPr>
      </w:pPr>
      <w:r w:rsidRPr="00F70ED3">
        <w:rPr>
          <w:rFonts w:ascii="Times New Roman" w:eastAsia="Times New Roman" w:hAnsi="Times New Roman"/>
          <w:lang w:eastAsia="ru-RU"/>
        </w:rPr>
        <w:t>производство № 2-</w:t>
      </w:r>
      <w:r w:rsidRPr="00B1513A">
        <w:rPr>
          <w:rFonts w:ascii="Times New Roman" w:eastAsia="Times New Roman" w:hAnsi="Times New Roman"/>
          <w:lang w:eastAsia="ru-RU"/>
        </w:rPr>
        <w:t>139</w:t>
      </w:r>
      <w:r>
        <w:rPr>
          <w:rFonts w:ascii="Times New Roman" w:eastAsia="Times New Roman" w:hAnsi="Times New Roman"/>
          <w:lang w:eastAsia="ru-RU"/>
        </w:rPr>
        <w:t>4</w:t>
      </w:r>
      <w:r w:rsidRPr="00F70ED3">
        <w:rPr>
          <w:rFonts w:ascii="Times New Roman" w:eastAsia="Times New Roman" w:hAnsi="Times New Roman"/>
          <w:lang w:eastAsia="ru-RU"/>
        </w:rPr>
        <w:t>-190</w:t>
      </w:r>
      <w:r w:rsidRPr="00B1513A">
        <w:rPr>
          <w:rFonts w:ascii="Times New Roman" w:eastAsia="Times New Roman" w:hAnsi="Times New Roman"/>
          <w:lang w:eastAsia="ru-RU"/>
        </w:rPr>
        <w:t>3</w:t>
      </w:r>
      <w:r w:rsidRPr="00F70ED3">
        <w:rPr>
          <w:rFonts w:ascii="Times New Roman" w:eastAsia="Times New Roman" w:hAnsi="Times New Roman"/>
          <w:lang w:eastAsia="ru-RU"/>
        </w:rPr>
        <w:t>/2026</w:t>
      </w:r>
    </w:p>
    <w:p w:rsidR="00B1513A" w:rsidRPr="00F70ED3" w:rsidP="00B1513A" w14:paraId="3BF1F7B5" w14:textId="77777777">
      <w:pPr>
        <w:keepNext/>
        <w:keepLines/>
        <w:spacing w:after="0" w:line="240" w:lineRule="auto"/>
        <w:ind w:left="-567" w:firstLine="567"/>
        <w:jc w:val="center"/>
        <w:outlineLvl w:val="0"/>
        <w:rPr>
          <w:rFonts w:ascii="Times New Roman" w:hAnsi="Times New Roman" w:eastAsiaTheme="majorEastAsia"/>
          <w:bCs/>
          <w:kern w:val="2"/>
          <w:sz w:val="28"/>
          <w:szCs w:val="28"/>
          <w14:ligatures w14:val="standardContextual"/>
        </w:rPr>
      </w:pPr>
      <w:r w:rsidRPr="00F70ED3">
        <w:rPr>
          <w:rFonts w:ascii="Times New Roman" w:hAnsi="Times New Roman" w:eastAsiaTheme="majorEastAsia"/>
          <w:bCs/>
          <w:kern w:val="2"/>
          <w:sz w:val="28"/>
          <w:szCs w:val="28"/>
          <w14:ligatures w14:val="standardContextual"/>
        </w:rPr>
        <w:t>ЗАОЧНОЕ РЕШЕНИЕ</w:t>
      </w:r>
    </w:p>
    <w:p w:rsidR="00B1513A" w:rsidRPr="00F70ED3" w:rsidP="00B1513A" w14:paraId="4CB8B976" w14:textId="77777777">
      <w:pPr>
        <w:spacing w:after="0" w:line="240" w:lineRule="auto"/>
        <w:ind w:left="-567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0ED3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B1513A" w:rsidRPr="00F70ED3" w:rsidP="00B1513A" w14:paraId="65AFD47C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0ED3">
        <w:rPr>
          <w:rFonts w:ascii="Times New Roman" w:eastAsia="Times New Roman" w:hAnsi="Times New Roman"/>
          <w:sz w:val="28"/>
          <w:szCs w:val="28"/>
          <w:lang w:eastAsia="ru-RU"/>
        </w:rPr>
        <w:t xml:space="preserve">05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июня</w:t>
      </w:r>
      <w:r w:rsidRPr="00F70ED3">
        <w:rPr>
          <w:rFonts w:ascii="Times New Roman" w:eastAsia="Times New Roman" w:hAnsi="Times New Roman"/>
          <w:sz w:val="28"/>
          <w:szCs w:val="28"/>
          <w:lang w:eastAsia="ru-RU"/>
        </w:rPr>
        <w:t xml:space="preserve"> 2026 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F70E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70ED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70ED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70ED3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     город Мегион                          </w:t>
      </w:r>
      <w:r w:rsidRPr="00F70ED3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>И.о. м</w:t>
      </w:r>
      <w:r w:rsidRPr="00F70ED3">
        <w:rPr>
          <w:rFonts w:ascii="Times New Roman" w:eastAsia="Times New Roman" w:hAnsi="Times New Roman"/>
          <w:sz w:val="28"/>
          <w:szCs w:val="28"/>
          <w:lang w:eastAsia="ru-RU"/>
        </w:rPr>
        <w:t>ирово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F70ED3">
        <w:rPr>
          <w:rFonts w:ascii="Times New Roman" w:eastAsia="Times New Roman" w:hAnsi="Times New Roman"/>
          <w:sz w:val="28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F70ED3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судебного участка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F70ED3">
        <w:rPr>
          <w:rFonts w:ascii="Times New Roman" w:eastAsia="Times New Roman" w:hAnsi="Times New Roman"/>
          <w:sz w:val="28"/>
          <w:szCs w:val="28"/>
          <w:lang w:eastAsia="ru-RU"/>
        </w:rPr>
        <w:t xml:space="preserve"> Мегионского судебного района Ханты-Мансийского автономного округа - Югры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F70ED3">
        <w:rPr>
          <w:rFonts w:ascii="Times New Roman" w:eastAsia="Times New Roman" w:hAnsi="Times New Roman"/>
          <w:sz w:val="28"/>
          <w:szCs w:val="28"/>
          <w:lang w:eastAsia="ru-RU"/>
        </w:rPr>
        <w:t xml:space="preserve">ировой судья судебного участка № 2 Мегионского судебного района Ханты-Мансийского автономного округа - Югры Плотникова Е.А., </w:t>
      </w:r>
    </w:p>
    <w:p w:rsidR="00B1513A" w:rsidRPr="00F70ED3" w:rsidP="00B1513A" w14:paraId="2577731D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0ED3">
        <w:rPr>
          <w:rFonts w:ascii="Times New Roman" w:eastAsia="Times New Roman" w:hAnsi="Times New Roman"/>
          <w:sz w:val="28"/>
          <w:szCs w:val="28"/>
          <w:lang w:eastAsia="ru-RU"/>
        </w:rPr>
        <w:t>при секретаре судебного заседания Шишман А.В.,</w:t>
      </w:r>
    </w:p>
    <w:p w:rsidR="00B1513A" w:rsidRPr="00F70ED3" w:rsidP="00B1513A" w14:paraId="7287DFBF" w14:textId="4720A9C2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0ED3">
        <w:rPr>
          <w:rFonts w:ascii="Times New Roman" w:eastAsia="Times New Roman" w:hAnsi="Times New Roman"/>
          <w:sz w:val="28"/>
          <w:szCs w:val="28"/>
          <w:lang w:eastAsia="ru-RU"/>
        </w:rPr>
        <w:t>рассмотрев в открытом судебном заседании гражданское дело № 2-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1394-</w:t>
      </w:r>
      <w:r w:rsidRPr="00F70ED3">
        <w:rPr>
          <w:rFonts w:ascii="Times New Roman" w:eastAsia="Times New Roman" w:hAnsi="Times New Roman"/>
          <w:sz w:val="28"/>
          <w:szCs w:val="28"/>
          <w:lang w:eastAsia="ru-RU"/>
        </w:rPr>
        <w:t>190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F70ED3">
        <w:rPr>
          <w:rFonts w:ascii="Times New Roman" w:eastAsia="Times New Roman" w:hAnsi="Times New Roman"/>
          <w:sz w:val="28"/>
          <w:szCs w:val="28"/>
          <w:lang w:eastAsia="ru-RU"/>
        </w:rPr>
        <w:t xml:space="preserve">/2026 по исковому заявлению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индивидуального предпринимателя Верейкина Романа Сергеевича к Широбоковой Светлане Анатольевне  о взыскании процентов за пользование чужими денежными средства</w:t>
      </w:r>
      <w:r w:rsidRPr="00F70ED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:rsidR="00B1513A" w:rsidRPr="00F70ED3" w:rsidP="00B1513A" w14:paraId="619F95C6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0ED3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статьями 193-199, 233-237 Гражданского процессуального кодекса Российской Федерации, мировой судья</w:t>
      </w:r>
    </w:p>
    <w:p w:rsidR="00B1513A" w:rsidRPr="00F70ED3" w:rsidP="00B1513A" w14:paraId="4241C2A4" w14:textId="77777777">
      <w:pPr>
        <w:spacing w:after="0" w:line="240" w:lineRule="auto"/>
        <w:ind w:left="-567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1513A" w:rsidRPr="00F70ED3" w:rsidP="00B1513A" w14:paraId="6FD4F520" w14:textId="77777777">
      <w:pPr>
        <w:spacing w:after="0" w:line="240" w:lineRule="auto"/>
        <w:ind w:left="-567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0ED3">
        <w:rPr>
          <w:rFonts w:ascii="Times New Roman" w:eastAsia="Times New Roman" w:hAnsi="Times New Roman"/>
          <w:sz w:val="28"/>
          <w:szCs w:val="28"/>
          <w:lang w:eastAsia="ru-RU"/>
        </w:rPr>
        <w:t>РЕШИЛ:</w:t>
      </w:r>
    </w:p>
    <w:p w:rsidR="00B1513A" w:rsidRPr="00F70ED3" w:rsidP="00B1513A" w14:paraId="57CCCDE0" w14:textId="46E5360B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70ED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Исковое заявление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индивидуального предпринимателя Верейкина Романа Сергеевича к Широбоковой Светлане Анатольевне  о взыскании процентов за пользование чужими денежными средства</w:t>
      </w:r>
      <w:r w:rsidRPr="00F70ED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F70ED3">
        <w:rPr>
          <w:rFonts w:ascii="Times New Roman" w:eastAsia="Times New Roman" w:hAnsi="Times New Roman"/>
          <w:bCs/>
          <w:sz w:val="28"/>
          <w:szCs w:val="28"/>
          <w:lang w:eastAsia="ru-RU"/>
        </w:rPr>
        <w:t>удовлетворить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частично</w:t>
      </w:r>
      <w:r w:rsidRPr="00F70ED3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B1513A" w:rsidP="00B1513A" w14:paraId="6702F0F3" w14:textId="10BC3BE9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70ED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Взыскать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Широбоковой Светланы Анатольевны  </w:t>
      </w:r>
      <w:r w:rsidRPr="00F70ED3">
        <w:rPr>
          <w:rFonts w:ascii="Times New Roman" w:eastAsia="Times New Roman" w:hAnsi="Times New Roman"/>
          <w:bCs/>
          <w:sz w:val="28"/>
          <w:szCs w:val="28"/>
          <w:lang w:eastAsia="ru-RU"/>
        </w:rPr>
        <w:t>(</w:t>
      </w:r>
      <w:r w:rsidR="00E7413B">
        <w:rPr>
          <w:rFonts w:ascii="Times New Roman" w:eastAsia="Times New Roman" w:hAnsi="Times New Roman"/>
          <w:bCs/>
          <w:sz w:val="28"/>
          <w:szCs w:val="28"/>
          <w:lang w:eastAsia="ru-RU"/>
        </w:rPr>
        <w:t>*</w:t>
      </w:r>
      <w:r w:rsidRPr="00F70ED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)  в пользу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индивидуального предпринимателя Верейкина Романа Сергеевича </w:t>
      </w:r>
      <w:r w:rsidRPr="00F70ED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(ИНН </w:t>
      </w:r>
      <w:r w:rsidR="00E7413B">
        <w:rPr>
          <w:rFonts w:ascii="Times New Roman" w:eastAsia="Times New Roman" w:hAnsi="Times New Roman"/>
          <w:bCs/>
          <w:sz w:val="28"/>
          <w:szCs w:val="28"/>
          <w:lang w:eastAsia="ru-RU"/>
        </w:rPr>
        <w:t>*</w:t>
      </w:r>
      <w:r w:rsidRPr="00F70ED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проценты за пользование чужими денежными средства при исполнении судебного приказ  № 2-2438-1903/2021 от 10 сентября 2021 г. за период с 10 сентября 2021 г. по 03 августа 2023 г. в размере 2626 рублей 23 копейки, расходы по уплате государственной пошлины в размере 4000 рублей и расходы за услуги представителя в размере 5000 рублей, всего взыскать: 11626 рублей 23 копейки.</w:t>
      </w:r>
    </w:p>
    <w:p w:rsidR="00B1513A" w:rsidRPr="00F70ED3" w:rsidP="00B1513A" w14:paraId="76E28DAA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70ED3">
        <w:rPr>
          <w:rFonts w:ascii="Times New Roman" w:eastAsia="Times New Roman" w:hAnsi="Times New Roman"/>
          <w:bCs/>
          <w:sz w:val="28"/>
          <w:szCs w:val="28"/>
          <w:lang w:eastAsia="ru-RU"/>
        </w:rPr>
        <w:t>Разъяснить участвующим в деле лицам их представителям право подать заявление о составлении мотивированного решения в следующие сроки:</w:t>
      </w:r>
    </w:p>
    <w:p w:rsidR="00B1513A" w:rsidRPr="00F70ED3" w:rsidP="00B1513A" w14:paraId="6C61A878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70ED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B1513A" w:rsidRPr="00F70ED3" w:rsidP="00B1513A" w14:paraId="7988EB37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70ED3">
        <w:rPr>
          <w:rFonts w:ascii="Times New Roman" w:eastAsia="Times New Roman" w:hAnsi="Times New Roman"/>
          <w:bCs/>
          <w:sz w:val="28"/>
          <w:szCs w:val="28"/>
          <w:lang w:eastAsia="ru-RU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1513A" w:rsidRPr="00F70ED3" w:rsidP="00B1513A" w14:paraId="14B4A547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70ED3">
        <w:rPr>
          <w:rFonts w:ascii="Times New Roman" w:eastAsia="Times New Roman" w:hAnsi="Times New Roman"/>
          <w:bCs/>
          <w:sz w:val="28"/>
          <w:szCs w:val="28"/>
          <w:lang w:eastAsia="ru-RU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1513A" w:rsidRPr="00F70ED3" w:rsidP="00B1513A" w14:paraId="713557DA" w14:textId="77777777">
      <w:pPr>
        <w:spacing w:after="0" w:line="285" w:lineRule="atLeast"/>
        <w:ind w:left="-567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0ED3">
        <w:rPr>
          <w:rFonts w:ascii="Times New Roman" w:eastAsia="Times New Roman" w:hAnsi="Times New Roman"/>
          <w:sz w:val="28"/>
          <w:szCs w:val="28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B1513A" w:rsidRPr="00F70ED3" w:rsidP="00B1513A" w14:paraId="267835D7" w14:textId="77777777">
      <w:pPr>
        <w:spacing w:after="0" w:line="285" w:lineRule="atLeast"/>
        <w:ind w:left="-567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70ED3">
        <w:rPr>
          <w:rFonts w:ascii="Times New Roman" w:eastAsia="Times New Roman" w:hAnsi="Times New Roman"/>
          <w:sz w:val="28"/>
          <w:szCs w:val="28"/>
          <w:lang w:eastAsia="ru-RU"/>
        </w:rPr>
        <w:t xml:space="preserve">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 </w:t>
      </w:r>
      <w:r w:rsidRPr="00F70ED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Мегионской городской суд Ханты-Мансийского автономного округа-Югры через мирового судью.</w:t>
      </w:r>
    </w:p>
    <w:p w:rsidR="00B1513A" w:rsidRPr="00F70ED3" w:rsidP="00B1513A" w14:paraId="6CB64574" w14:textId="777777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1513A" w:rsidP="00B1513A" w14:paraId="279376DE" w14:textId="777777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</w:pPr>
      <w:r w:rsidRPr="00F70ED3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 xml:space="preserve">Мировой судья  </w:t>
      </w:r>
      <w:r w:rsidRPr="00F70ED3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ab/>
      </w:r>
      <w:r w:rsidRPr="00F70ED3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ab/>
      </w:r>
      <w:r w:rsidRPr="00F70ED3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>подпись</w:t>
      </w:r>
      <w:r w:rsidRPr="00F70ED3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ab/>
      </w:r>
      <w:r w:rsidRPr="00F70ED3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ab/>
      </w:r>
      <w:r w:rsidRPr="00F70ED3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ab/>
      </w:r>
      <w:r w:rsidRPr="00F70ED3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ab/>
        <w:t>Е.А.Плотникова</w:t>
      </w:r>
    </w:p>
    <w:p w:rsidR="00B1513A" w:rsidRPr="00F70ED3" w:rsidP="00B1513A" w14:paraId="5F43E2B6" w14:textId="777777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>Копия верна:</w:t>
      </w:r>
    </w:p>
    <w:p w:rsidR="00B1513A" w:rsidRPr="00F70ED3" w:rsidP="00B1513A" w14:paraId="4A5D4592" w14:textId="777777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70ED3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ab/>
        <w:t xml:space="preserve">   </w:t>
      </w:r>
      <w:r w:rsidRPr="00F70ED3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ab/>
        <w:t xml:space="preserve">        </w:t>
      </w:r>
      <w:r w:rsidRPr="00F70ED3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ab/>
        <w:t xml:space="preserve">         </w:t>
      </w:r>
      <w:r w:rsidRPr="00F70ED3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ab/>
        <w:t xml:space="preserve">                  </w:t>
      </w:r>
    </w:p>
    <w:p w:rsidR="00B1513A" w:rsidRPr="00F70ED3" w:rsidP="00B1513A" w14:paraId="7742C9A1" w14:textId="77777777">
      <w:pPr>
        <w:spacing w:after="0" w:line="240" w:lineRule="auto"/>
        <w:ind w:left="-567" w:firstLine="567"/>
        <w:rPr>
          <w:rFonts w:ascii="Coronet" w:eastAsia="Times New Roman" w:hAnsi="Coronet"/>
          <w:sz w:val="28"/>
          <w:szCs w:val="28"/>
          <w:lang w:eastAsia="ru-RU"/>
        </w:rPr>
      </w:pPr>
    </w:p>
    <w:p w:rsidR="00B1513A" w:rsidRPr="00F70ED3" w:rsidP="00B1513A" w14:paraId="583E0C4A" w14:textId="77777777">
      <w:pPr>
        <w:spacing w:after="0" w:line="240" w:lineRule="auto"/>
        <w:ind w:left="-567" w:firstLine="567"/>
        <w:rPr>
          <w:rFonts w:ascii="Coronet" w:eastAsia="Times New Roman" w:hAnsi="Coronet"/>
          <w:i/>
          <w:sz w:val="28"/>
          <w:szCs w:val="28"/>
          <w:lang w:eastAsia="ru-RU"/>
        </w:rPr>
      </w:pPr>
    </w:p>
    <w:p w:rsidR="00B1513A" w:rsidRPr="00F70ED3" w:rsidP="00B1513A" w14:paraId="5F6A54D0" w14:textId="77777777">
      <w:pPr>
        <w:spacing w:after="0" w:line="240" w:lineRule="auto"/>
        <w:ind w:left="-567" w:firstLine="567"/>
        <w:rPr>
          <w:rFonts w:ascii="Coronet" w:eastAsia="Times New Roman" w:hAnsi="Coronet"/>
          <w:i/>
          <w:sz w:val="28"/>
          <w:szCs w:val="28"/>
          <w:lang w:eastAsia="ru-RU"/>
        </w:rPr>
      </w:pPr>
    </w:p>
    <w:p w:rsidR="00B1513A" w:rsidRPr="00F70ED3" w:rsidP="00B1513A" w14:paraId="0D4498EA" w14:textId="77777777">
      <w:pPr>
        <w:spacing w:after="0" w:line="240" w:lineRule="auto"/>
        <w:rPr>
          <w:rFonts w:ascii="Coronet" w:eastAsia="Times New Roman" w:hAnsi="Coronet"/>
          <w:i/>
          <w:sz w:val="40"/>
          <w:szCs w:val="20"/>
          <w:lang w:eastAsia="ru-RU"/>
        </w:rPr>
      </w:pPr>
    </w:p>
    <w:p w:rsidR="00B1513A" w:rsidRPr="00F70ED3" w:rsidP="00B1513A" w14:paraId="1BAB0B52" w14:textId="77777777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:rsidR="00B1513A" w:rsidRPr="00F70ED3" w:rsidP="00B1513A" w14:paraId="0BDE191E" w14:textId="77777777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:rsidR="00B1513A" w:rsidRPr="00F70ED3" w:rsidP="00B1513A" w14:paraId="62763C95" w14:textId="77777777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:rsidR="00B1513A" w:rsidRPr="00F70ED3" w:rsidP="00B1513A" w14:paraId="6CFF122B" w14:textId="77777777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:rsidR="00B1513A" w:rsidRPr="00F70ED3" w:rsidP="00B1513A" w14:paraId="1068E6FF" w14:textId="77777777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:rsidR="00B1513A" w:rsidRPr="00F70ED3" w:rsidP="00B1513A" w14:paraId="2372835B" w14:textId="77777777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:rsidR="00B1513A" w:rsidRPr="00F70ED3" w:rsidP="00B1513A" w14:paraId="7B25EECE" w14:textId="77777777"/>
    <w:p w:rsidR="00C621A3" w:rsidRPr="00B1513A" w:rsidP="00B1513A" w14:paraId="3E3FF9FB" w14:textId="77777777"/>
    <w:sectPr w:rsidSect="00B1513A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ron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B52"/>
    <w:rsid w:val="00025D2B"/>
    <w:rsid w:val="000570D3"/>
    <w:rsid w:val="0043764E"/>
    <w:rsid w:val="005476C3"/>
    <w:rsid w:val="00655B52"/>
    <w:rsid w:val="00756D80"/>
    <w:rsid w:val="00B1513A"/>
    <w:rsid w:val="00BA20E8"/>
    <w:rsid w:val="00C621A3"/>
    <w:rsid w:val="00D07790"/>
    <w:rsid w:val="00E7413B"/>
    <w:rsid w:val="00F70E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6DE3D56-2BBA-46E5-B566-626AA699C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64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655B5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655B5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655B5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655B5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655B5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655B52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655B52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655B52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655B52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655B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655B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655B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655B52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655B52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655B52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655B52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655B52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655B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655B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">
    <w:name w:val="Заголовок Знак"/>
    <w:basedOn w:val="DefaultParagraphFont"/>
    <w:link w:val="Title"/>
    <w:uiPriority w:val="10"/>
    <w:rsid w:val="00655B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655B5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0">
    <w:name w:val="Подзаголовок Знак"/>
    <w:basedOn w:val="DefaultParagraphFont"/>
    <w:link w:val="Subtitle"/>
    <w:uiPriority w:val="11"/>
    <w:rsid w:val="00655B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655B5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0">
    <w:name w:val="Цитата 2 Знак"/>
    <w:basedOn w:val="DefaultParagraphFont"/>
    <w:link w:val="Quote"/>
    <w:uiPriority w:val="29"/>
    <w:rsid w:val="00655B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5B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55B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655B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655B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5B5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376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